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F4" w:rsidRPr="000D6296" w:rsidRDefault="003550F4">
      <w:pPr>
        <w:pStyle w:val="a3"/>
        <w:spacing w:before="6"/>
        <w:rPr>
          <w:rFonts w:ascii="Times New Roman"/>
          <w:sz w:val="16"/>
          <w:szCs w:val="16"/>
        </w:rPr>
      </w:pPr>
      <w:bookmarkStart w:id="0" w:name="_GoBack"/>
      <w:bookmarkEnd w:id="0"/>
    </w:p>
    <w:p w:rsidR="003550F4" w:rsidRDefault="001C05E0">
      <w:pPr>
        <w:spacing w:before="42"/>
        <w:ind w:left="313"/>
        <w:rPr>
          <w:sz w:val="28"/>
        </w:rPr>
      </w:pPr>
      <w:r>
        <w:rPr>
          <w:b/>
          <w:w w:val="95"/>
          <w:sz w:val="28"/>
        </w:rPr>
        <w:t>INCI</w:t>
      </w:r>
      <w:r w:rsidR="00CD495F">
        <w:rPr>
          <w:b/>
          <w:spacing w:val="73"/>
          <w:sz w:val="28"/>
        </w:rPr>
        <w:t xml:space="preserve"> </w:t>
      </w:r>
      <w:r w:rsidR="00CD495F">
        <w:rPr>
          <w:b/>
          <w:w w:val="95"/>
          <w:sz w:val="28"/>
          <w:lang w:val="ru-RU"/>
        </w:rPr>
        <w:t>наименование</w:t>
      </w:r>
      <w:r>
        <w:rPr>
          <w:w w:val="95"/>
          <w:sz w:val="28"/>
        </w:rPr>
        <w:t>:</w:t>
      </w:r>
      <w:r>
        <w:rPr>
          <w:spacing w:val="104"/>
          <w:sz w:val="28"/>
        </w:rPr>
        <w:t xml:space="preserve"> </w:t>
      </w:r>
      <w:r>
        <w:rPr>
          <w:w w:val="95"/>
          <w:sz w:val="28"/>
        </w:rPr>
        <w:t>Polyglyceryl-3</w:t>
      </w:r>
      <w:r>
        <w:rPr>
          <w:spacing w:val="80"/>
          <w:sz w:val="28"/>
        </w:rPr>
        <w:t xml:space="preserve"> </w:t>
      </w:r>
      <w:proofErr w:type="spellStart"/>
      <w:r>
        <w:rPr>
          <w:w w:val="95"/>
          <w:sz w:val="28"/>
        </w:rPr>
        <w:t>Cetyl</w:t>
      </w:r>
      <w:proofErr w:type="spellEnd"/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Ether</w:t>
      </w:r>
      <w:r>
        <w:rPr>
          <w:spacing w:val="5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Olivate</w:t>
      </w:r>
      <w:proofErr w:type="spellEnd"/>
      <w:r>
        <w:rPr>
          <w:w w:val="95"/>
          <w:sz w:val="28"/>
        </w:rPr>
        <w:t>/Succinate</w:t>
      </w:r>
    </w:p>
    <w:p w:rsidR="003550F4" w:rsidRDefault="005336B5">
      <w:pPr>
        <w:pStyle w:val="a3"/>
        <w:spacing w:before="11"/>
        <w:rPr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8.65pt;margin-top:17pt;width:489.15pt;height:76.95pt;z-index:-251657216;mso-wrap-distance-left:0;mso-wrap-distance-right:0;mso-position-horizontal-relative:page" fillcolor="#e7e6e6" stroked="f">
            <v:textbox style="mso-next-textbox:#_x0000_s1037" inset="0,0,0,0">
              <w:txbxContent>
                <w:p w:rsidR="003550F4" w:rsidRPr="00692D84" w:rsidRDefault="00AA1654">
                  <w:pPr>
                    <w:pStyle w:val="a3"/>
                    <w:spacing w:before="62" w:line="235" w:lineRule="auto"/>
                    <w:ind w:right="-15"/>
                    <w:jc w:val="both"/>
                    <w:rPr>
                      <w:lang w:val="ru-RU"/>
                    </w:rPr>
                  </w:pPr>
                  <w:r>
                    <w:rPr>
                      <w:spacing w:val="-1"/>
                      <w:lang w:val="ru-RU"/>
                    </w:rPr>
                    <w:t>Компания</w:t>
                  </w:r>
                  <w:r w:rsidRPr="00CD495F">
                    <w:rPr>
                      <w:spacing w:val="-1"/>
                      <w:lang w:val="ru-RU"/>
                    </w:rPr>
                    <w:t xml:space="preserve"> </w:t>
                  </w:r>
                  <w:r w:rsidR="001C05E0">
                    <w:rPr>
                      <w:spacing w:val="-1"/>
                    </w:rPr>
                    <w:t>Gale</w:t>
                  </w:r>
                  <w:r w:rsidR="001C05E0" w:rsidRPr="00CD495F">
                    <w:rPr>
                      <w:spacing w:val="-1"/>
                      <w:lang w:val="ru-RU"/>
                    </w:rPr>
                    <w:t xml:space="preserve"> &amp; </w:t>
                  </w:r>
                  <w:proofErr w:type="spellStart"/>
                  <w:r w:rsidR="001C05E0">
                    <w:rPr>
                      <w:spacing w:val="-1"/>
                    </w:rPr>
                    <w:t>Cosm</w:t>
                  </w:r>
                  <w:proofErr w:type="spellEnd"/>
                  <w:r w:rsidR="001C05E0" w:rsidRPr="00CD495F">
                    <w:rPr>
                      <w:spacing w:val="-1"/>
                      <w:lang w:val="ru-RU"/>
                    </w:rPr>
                    <w:t xml:space="preserve"> </w:t>
                  </w:r>
                  <w:r>
                    <w:rPr>
                      <w:spacing w:val="-1"/>
                      <w:lang w:val="ru-RU"/>
                    </w:rPr>
                    <w:t>разработала</w:t>
                  </w:r>
                  <w:r w:rsidRPr="00CD495F">
                    <w:rPr>
                      <w:spacing w:val="-1"/>
                      <w:lang w:val="ru-RU"/>
                    </w:rPr>
                    <w:t xml:space="preserve"> </w:t>
                  </w:r>
                  <w:r>
                    <w:rPr>
                      <w:spacing w:val="-1"/>
                      <w:lang w:val="ru-RU"/>
                    </w:rPr>
                    <w:t>линейку</w:t>
                  </w:r>
                  <w:r w:rsidRPr="00CD495F">
                    <w:rPr>
                      <w:spacing w:val="-1"/>
                      <w:lang w:val="ru-RU"/>
                    </w:rPr>
                    <w:t xml:space="preserve"> </w:t>
                  </w:r>
                  <w:proofErr w:type="spellStart"/>
                  <w:r w:rsidR="001C05E0">
                    <w:rPr>
                      <w:spacing w:val="-1"/>
                    </w:rPr>
                    <w:t>Galolive</w:t>
                  </w:r>
                  <w:proofErr w:type="spellEnd"/>
                  <w:r w:rsidR="00CD495F">
                    <w:rPr>
                      <w:spacing w:val="-1"/>
                      <w:lang w:val="ru-RU"/>
                    </w:rPr>
                    <w:t xml:space="preserve">, включающую </w:t>
                  </w:r>
                  <w:r w:rsidR="00D211EC">
                    <w:rPr>
                      <w:spacing w:val="-1"/>
                      <w:lang w:val="ru-RU"/>
                    </w:rPr>
                    <w:t>эмульгатор</w:t>
                  </w:r>
                  <w:r w:rsidR="00CD495F">
                    <w:rPr>
                      <w:spacing w:val="-1"/>
                      <w:lang w:val="ru-RU"/>
                    </w:rPr>
                    <w:t>ы</w:t>
                  </w:r>
                  <w:r w:rsidR="00D211EC">
                    <w:rPr>
                      <w:spacing w:val="-1"/>
                      <w:lang w:val="ru-RU"/>
                    </w:rPr>
                    <w:t xml:space="preserve">, </w:t>
                  </w:r>
                  <w:proofErr w:type="spellStart"/>
                  <w:r w:rsidR="00D211EC">
                    <w:rPr>
                      <w:spacing w:val="-1"/>
                      <w:lang w:val="ru-RU"/>
                    </w:rPr>
                    <w:t>эмолент</w:t>
                  </w:r>
                  <w:r w:rsidR="00CD495F">
                    <w:rPr>
                      <w:spacing w:val="-1"/>
                      <w:lang w:val="ru-RU"/>
                    </w:rPr>
                    <w:t>ы</w:t>
                  </w:r>
                  <w:proofErr w:type="spellEnd"/>
                  <w:r w:rsidR="00D211EC">
                    <w:rPr>
                      <w:spacing w:val="-1"/>
                      <w:lang w:val="ru-RU"/>
                    </w:rPr>
                    <w:t xml:space="preserve"> и ПАВ</w:t>
                  </w:r>
                  <w:r w:rsidR="00692D84" w:rsidRPr="00692D84">
                    <w:rPr>
                      <w:spacing w:val="-1"/>
                      <w:lang w:val="ru-RU"/>
                    </w:rPr>
                    <w:t xml:space="preserve"> </w:t>
                  </w:r>
                  <w:r w:rsidR="00692D84">
                    <w:rPr>
                      <w:spacing w:val="-1"/>
                      <w:lang w:val="ru-RU"/>
                    </w:rPr>
                    <w:t>натурального</w:t>
                  </w:r>
                  <w:r w:rsidR="00692D84" w:rsidRPr="00CD495F">
                    <w:rPr>
                      <w:spacing w:val="-1"/>
                      <w:lang w:val="ru-RU"/>
                    </w:rPr>
                    <w:t xml:space="preserve"> </w:t>
                  </w:r>
                  <w:r w:rsidR="00692D84">
                    <w:rPr>
                      <w:spacing w:val="-1"/>
                      <w:lang w:val="ru-RU"/>
                    </w:rPr>
                    <w:t>происхождения</w:t>
                  </w:r>
                  <w:r w:rsidR="00CD495F">
                    <w:rPr>
                      <w:spacing w:val="-1"/>
                      <w:lang w:val="ru-RU"/>
                    </w:rPr>
                    <w:t>,</w:t>
                  </w:r>
                  <w:r w:rsidR="00CD495F" w:rsidRPr="00CD495F">
                    <w:rPr>
                      <w:spacing w:val="-1"/>
                      <w:lang w:val="ru-RU"/>
                    </w:rPr>
                    <w:t xml:space="preserve"> </w:t>
                  </w:r>
                  <w:r w:rsidR="00CD495F">
                    <w:rPr>
                      <w:spacing w:val="-1"/>
                      <w:lang w:val="ru-RU"/>
                    </w:rPr>
                    <w:t xml:space="preserve">которые </w:t>
                  </w:r>
                  <w:r w:rsidR="00D211EC">
                    <w:rPr>
                      <w:spacing w:val="-1"/>
                      <w:lang w:val="ru-RU"/>
                    </w:rPr>
                    <w:t>обеспечиваю</w:t>
                  </w:r>
                  <w:r w:rsidR="00CD495F">
                    <w:rPr>
                      <w:spacing w:val="-1"/>
                      <w:lang w:val="ru-RU"/>
                    </w:rPr>
                    <w:t>т</w:t>
                  </w:r>
                  <w:r w:rsidR="00D211EC">
                    <w:rPr>
                      <w:spacing w:val="-1"/>
                      <w:lang w:val="ru-RU"/>
                    </w:rPr>
                    <w:t xml:space="preserve"> функциональность</w:t>
                  </w:r>
                  <w:r w:rsidR="00692D84">
                    <w:rPr>
                      <w:spacing w:val="-1"/>
                      <w:lang w:val="ru-RU"/>
                    </w:rPr>
                    <w:t>,</w:t>
                  </w:r>
                  <w:r w:rsidR="009B298D">
                    <w:rPr>
                      <w:spacing w:val="-1"/>
                      <w:lang w:val="ru-RU"/>
                    </w:rPr>
                    <w:t xml:space="preserve"> сохраняя </w:t>
                  </w:r>
                  <w:r w:rsidR="00CD495F">
                    <w:rPr>
                      <w:spacing w:val="-1"/>
                      <w:lang w:val="ru-RU"/>
                    </w:rPr>
                    <w:t>мягко</w:t>
                  </w:r>
                  <w:r w:rsidR="009B298D">
                    <w:rPr>
                      <w:spacing w:val="-1"/>
                      <w:lang w:val="ru-RU"/>
                    </w:rPr>
                    <w:t>е</w:t>
                  </w:r>
                  <w:r w:rsidR="00CD495F">
                    <w:rPr>
                      <w:spacing w:val="-1"/>
                      <w:lang w:val="ru-RU"/>
                    </w:rPr>
                    <w:t xml:space="preserve"> действи</w:t>
                  </w:r>
                  <w:r w:rsidR="009B298D">
                    <w:rPr>
                      <w:spacing w:val="-1"/>
                      <w:lang w:val="ru-RU"/>
                    </w:rPr>
                    <w:t>е</w:t>
                  </w:r>
                  <w:r w:rsidR="00CD495F">
                    <w:rPr>
                      <w:spacing w:val="-1"/>
                      <w:lang w:val="ru-RU"/>
                    </w:rPr>
                    <w:t xml:space="preserve"> и совместимост</w:t>
                  </w:r>
                  <w:r w:rsidR="009B298D">
                    <w:rPr>
                      <w:spacing w:val="-1"/>
                      <w:lang w:val="ru-RU"/>
                    </w:rPr>
                    <w:t>ь</w:t>
                  </w:r>
                  <w:r w:rsidR="00CD495F">
                    <w:rPr>
                      <w:spacing w:val="-1"/>
                      <w:lang w:val="ru-RU"/>
                    </w:rPr>
                    <w:t xml:space="preserve"> с кожей оливкового масла.</w:t>
                  </w:r>
                </w:p>
                <w:p w:rsidR="003550F4" w:rsidRPr="006017C9" w:rsidRDefault="006017C9">
                  <w:pPr>
                    <w:pStyle w:val="a3"/>
                    <w:spacing w:line="291" w:lineRule="exact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Оливковое</w:t>
                  </w:r>
                  <w:r w:rsidRPr="006017C9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>масло</w:t>
                  </w:r>
                  <w:r w:rsidRPr="006017C9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>обладает</w:t>
                  </w:r>
                  <w:r w:rsidRPr="006017C9">
                    <w:rPr>
                      <w:lang w:val="ru-RU"/>
                    </w:rPr>
                    <w:t xml:space="preserve"> </w:t>
                  </w:r>
                  <w:r w:rsidR="00E14B25">
                    <w:rPr>
                      <w:lang w:val="ru-RU"/>
                    </w:rPr>
                    <w:t>превосходными</w:t>
                  </w:r>
                  <w:r w:rsidRPr="006017C9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>смягчающим</w:t>
                  </w:r>
                  <w:r w:rsidR="00E14B25">
                    <w:rPr>
                      <w:lang w:val="ru-RU"/>
                    </w:rPr>
                    <w:t>и</w:t>
                  </w:r>
                  <w:r>
                    <w:rPr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lang w:val="ru-RU"/>
                    </w:rPr>
                    <w:t>реструктурирующим</w:t>
                  </w:r>
                  <w:r w:rsidR="00E14B25">
                    <w:rPr>
                      <w:lang w:val="ru-RU"/>
                    </w:rPr>
                    <w:t>и</w:t>
                  </w:r>
                  <w:proofErr w:type="spellEnd"/>
                  <w:r>
                    <w:rPr>
                      <w:lang w:val="ru-RU"/>
                    </w:rPr>
                    <w:t>, защитным</w:t>
                  </w:r>
                  <w:r w:rsidR="00E14B25">
                    <w:rPr>
                      <w:lang w:val="ru-RU"/>
                    </w:rPr>
                    <w:t>и</w:t>
                  </w:r>
                  <w:r>
                    <w:rPr>
                      <w:lang w:val="ru-RU"/>
                    </w:rPr>
                    <w:t xml:space="preserve"> и антиоксидантным</w:t>
                  </w:r>
                  <w:r w:rsidR="00E14B25">
                    <w:rPr>
                      <w:lang w:val="ru-RU"/>
                    </w:rPr>
                    <w:t>и</w:t>
                  </w:r>
                  <w:r>
                    <w:rPr>
                      <w:lang w:val="ru-RU"/>
                    </w:rPr>
                    <w:t xml:space="preserve"> свойствами.</w:t>
                  </w:r>
                </w:p>
              </w:txbxContent>
            </v:textbox>
            <w10:wrap type="topAndBottom" anchorx="page"/>
          </v:shape>
        </w:pict>
      </w:r>
    </w:p>
    <w:p w:rsidR="003550F4" w:rsidRPr="00031796" w:rsidRDefault="00031796">
      <w:pPr>
        <w:pStyle w:val="1"/>
        <w:spacing w:before="204"/>
        <w:rPr>
          <w:lang w:val="ru-RU"/>
        </w:rPr>
      </w:pPr>
      <w:r>
        <w:rPr>
          <w:color w:val="6EAC46"/>
          <w:lang w:val="ru-RU"/>
        </w:rPr>
        <w:t>ОПИСАНИЕ</w:t>
      </w:r>
    </w:p>
    <w:p w:rsidR="003550F4" w:rsidRPr="00031796" w:rsidRDefault="00031796">
      <w:pPr>
        <w:pStyle w:val="a5"/>
        <w:numPr>
          <w:ilvl w:val="0"/>
          <w:numId w:val="1"/>
        </w:numPr>
        <w:tabs>
          <w:tab w:val="left" w:pos="755"/>
        </w:tabs>
        <w:spacing w:before="52" w:line="295" w:lineRule="exact"/>
        <w:ind w:left="754" w:hanging="275"/>
        <w:rPr>
          <w:sz w:val="24"/>
          <w:lang w:val="ru-RU"/>
        </w:rPr>
      </w:pPr>
      <w:r>
        <w:rPr>
          <w:sz w:val="24"/>
          <w:lang w:val="ru-RU"/>
        </w:rPr>
        <w:t>М</w:t>
      </w:r>
      <w:r w:rsidR="001C05E0" w:rsidRPr="00031796">
        <w:rPr>
          <w:sz w:val="24"/>
          <w:lang w:val="ru-RU"/>
        </w:rPr>
        <w:t>/</w:t>
      </w:r>
      <w:r>
        <w:rPr>
          <w:sz w:val="24"/>
          <w:lang w:val="ru-RU"/>
        </w:rPr>
        <w:t>В эмульгатор, подходит для горячих процессов</w:t>
      </w:r>
    </w:p>
    <w:p w:rsidR="003550F4" w:rsidRPr="00031796" w:rsidRDefault="00031796">
      <w:pPr>
        <w:pStyle w:val="a5"/>
        <w:numPr>
          <w:ilvl w:val="0"/>
          <w:numId w:val="1"/>
        </w:numPr>
        <w:tabs>
          <w:tab w:val="left" w:pos="755"/>
        </w:tabs>
        <w:ind w:left="754" w:hanging="275"/>
        <w:rPr>
          <w:sz w:val="24"/>
          <w:lang w:val="ru-RU"/>
        </w:rPr>
      </w:pPr>
      <w:r>
        <w:rPr>
          <w:sz w:val="24"/>
          <w:lang w:val="ru-RU"/>
        </w:rPr>
        <w:t>В виде хлопьев</w:t>
      </w:r>
      <w:r w:rsidR="001C05E0" w:rsidRPr="00031796">
        <w:rPr>
          <w:sz w:val="24"/>
          <w:lang w:val="ru-RU"/>
        </w:rPr>
        <w:t>,</w:t>
      </w:r>
      <w:r w:rsidR="001C05E0" w:rsidRPr="00031796">
        <w:rPr>
          <w:spacing w:val="3"/>
          <w:sz w:val="24"/>
          <w:lang w:val="ru-RU"/>
        </w:rPr>
        <w:t xml:space="preserve"> </w:t>
      </w:r>
      <w:proofErr w:type="gramStart"/>
      <w:r>
        <w:rPr>
          <w:sz w:val="24"/>
          <w:lang w:val="ru-RU"/>
        </w:rPr>
        <w:t>удобен</w:t>
      </w:r>
      <w:proofErr w:type="gramEnd"/>
      <w:r>
        <w:rPr>
          <w:sz w:val="24"/>
          <w:lang w:val="ru-RU"/>
        </w:rPr>
        <w:t xml:space="preserve"> в применении</w:t>
      </w:r>
    </w:p>
    <w:p w:rsidR="003550F4" w:rsidRPr="00031796" w:rsidRDefault="00031796">
      <w:pPr>
        <w:pStyle w:val="a5"/>
        <w:numPr>
          <w:ilvl w:val="0"/>
          <w:numId w:val="1"/>
        </w:numPr>
        <w:tabs>
          <w:tab w:val="left" w:pos="755"/>
        </w:tabs>
        <w:spacing w:line="294" w:lineRule="exact"/>
        <w:ind w:left="754" w:hanging="275"/>
        <w:rPr>
          <w:sz w:val="24"/>
          <w:lang w:val="ru-RU"/>
        </w:rPr>
      </w:pPr>
      <w:proofErr w:type="gramStart"/>
      <w:r>
        <w:rPr>
          <w:sz w:val="24"/>
          <w:lang w:val="ru-RU"/>
        </w:rPr>
        <w:t>Неионогенный</w:t>
      </w:r>
      <w:proofErr w:type="gramEnd"/>
      <w:r w:rsidR="001C05E0" w:rsidRPr="00031796">
        <w:rPr>
          <w:sz w:val="24"/>
          <w:lang w:val="ru-RU"/>
        </w:rPr>
        <w:t>,</w:t>
      </w:r>
      <w:r w:rsidR="001C05E0" w:rsidRPr="00031796">
        <w:rPr>
          <w:spacing w:val="7"/>
          <w:sz w:val="24"/>
          <w:lang w:val="ru-RU"/>
        </w:rPr>
        <w:t xml:space="preserve"> </w:t>
      </w:r>
      <w:r>
        <w:rPr>
          <w:spacing w:val="7"/>
          <w:sz w:val="24"/>
          <w:lang w:val="ru-RU"/>
        </w:rPr>
        <w:t>может</w:t>
      </w:r>
      <w:r w:rsidRPr="00031796">
        <w:rPr>
          <w:spacing w:val="7"/>
          <w:sz w:val="24"/>
          <w:lang w:val="ru-RU"/>
        </w:rPr>
        <w:t xml:space="preserve"> </w:t>
      </w:r>
      <w:r>
        <w:rPr>
          <w:spacing w:val="7"/>
          <w:sz w:val="24"/>
          <w:lang w:val="ru-RU"/>
        </w:rPr>
        <w:t>применяться</w:t>
      </w:r>
      <w:r w:rsidRPr="00031796">
        <w:rPr>
          <w:spacing w:val="7"/>
          <w:sz w:val="24"/>
          <w:lang w:val="ru-RU"/>
        </w:rPr>
        <w:t xml:space="preserve"> </w:t>
      </w:r>
      <w:r>
        <w:rPr>
          <w:spacing w:val="7"/>
          <w:sz w:val="24"/>
          <w:lang w:val="ru-RU"/>
        </w:rPr>
        <w:t>в</w:t>
      </w:r>
      <w:r w:rsidRPr="00031796">
        <w:rPr>
          <w:spacing w:val="7"/>
          <w:sz w:val="24"/>
          <w:lang w:val="ru-RU"/>
        </w:rPr>
        <w:t xml:space="preserve"> </w:t>
      </w:r>
      <w:r>
        <w:rPr>
          <w:spacing w:val="7"/>
          <w:sz w:val="24"/>
          <w:lang w:val="ru-RU"/>
        </w:rPr>
        <w:t>широком</w:t>
      </w:r>
      <w:r w:rsidRPr="00031796">
        <w:rPr>
          <w:spacing w:val="7"/>
          <w:sz w:val="24"/>
          <w:lang w:val="ru-RU"/>
        </w:rPr>
        <w:t xml:space="preserve"> </w:t>
      </w:r>
      <w:r>
        <w:rPr>
          <w:spacing w:val="7"/>
          <w:sz w:val="24"/>
          <w:lang w:val="ru-RU"/>
        </w:rPr>
        <w:t>диапазоне</w:t>
      </w:r>
      <w:r w:rsidRPr="00031796">
        <w:rPr>
          <w:spacing w:val="7"/>
          <w:sz w:val="24"/>
          <w:lang w:val="ru-RU"/>
        </w:rPr>
        <w:t xml:space="preserve"> </w:t>
      </w:r>
      <w:r>
        <w:rPr>
          <w:spacing w:val="7"/>
          <w:sz w:val="24"/>
          <w:lang w:val="ru-RU"/>
        </w:rPr>
        <w:t>рН</w:t>
      </w:r>
      <w:r w:rsidRPr="00031796">
        <w:rPr>
          <w:spacing w:val="7"/>
          <w:sz w:val="24"/>
          <w:lang w:val="ru-RU"/>
        </w:rPr>
        <w:t xml:space="preserve"> </w:t>
      </w:r>
      <w:r w:rsidR="001C05E0" w:rsidRPr="00031796">
        <w:rPr>
          <w:sz w:val="24"/>
          <w:lang w:val="ru-RU"/>
        </w:rPr>
        <w:t>(3,5</w:t>
      </w:r>
      <w:r w:rsidR="00842739">
        <w:rPr>
          <w:sz w:val="24"/>
          <w:lang w:val="ru-RU"/>
        </w:rPr>
        <w:t xml:space="preserve"> </w:t>
      </w:r>
      <w:r w:rsidR="001C05E0" w:rsidRPr="00031796">
        <w:rPr>
          <w:sz w:val="24"/>
          <w:lang w:val="ru-RU"/>
        </w:rPr>
        <w:t>-</w:t>
      </w:r>
      <w:r w:rsidR="00842739">
        <w:rPr>
          <w:sz w:val="24"/>
          <w:lang w:val="ru-RU"/>
        </w:rPr>
        <w:t xml:space="preserve"> </w:t>
      </w:r>
      <w:r w:rsidR="001C05E0" w:rsidRPr="00031796">
        <w:rPr>
          <w:sz w:val="24"/>
          <w:lang w:val="ru-RU"/>
        </w:rPr>
        <w:t>9,0)</w:t>
      </w:r>
    </w:p>
    <w:p w:rsidR="003550F4" w:rsidRPr="00031796" w:rsidRDefault="003550F4">
      <w:pPr>
        <w:pStyle w:val="a3"/>
        <w:spacing w:before="7"/>
        <w:rPr>
          <w:sz w:val="22"/>
          <w:lang w:val="ru-RU"/>
        </w:rPr>
      </w:pPr>
    </w:p>
    <w:p w:rsidR="003550F4" w:rsidRPr="00031796" w:rsidRDefault="00031796">
      <w:pPr>
        <w:pStyle w:val="1"/>
        <w:rPr>
          <w:lang w:val="ru-RU"/>
        </w:rPr>
      </w:pPr>
      <w:r>
        <w:rPr>
          <w:color w:val="6EAC46"/>
          <w:lang w:val="ru-RU"/>
        </w:rPr>
        <w:t>ТЕХНОЛОГИЯ</w:t>
      </w:r>
    </w:p>
    <w:p w:rsidR="003550F4" w:rsidRPr="00E20D65" w:rsidRDefault="00AA1654" w:rsidP="000D6296">
      <w:pPr>
        <w:pStyle w:val="a5"/>
        <w:numPr>
          <w:ilvl w:val="0"/>
          <w:numId w:val="1"/>
        </w:numPr>
        <w:tabs>
          <w:tab w:val="left" w:pos="745"/>
        </w:tabs>
        <w:spacing w:before="38" w:line="294" w:lineRule="exact"/>
        <w:ind w:right="355" w:hanging="270"/>
        <w:rPr>
          <w:sz w:val="24"/>
          <w:lang w:val="ru-RU"/>
        </w:rPr>
      </w:pPr>
      <w:r>
        <w:rPr>
          <w:sz w:val="24"/>
          <w:lang w:val="ru-RU"/>
        </w:rPr>
        <w:t>Процент ввода</w:t>
      </w:r>
      <w:r w:rsidR="001C05E0" w:rsidRPr="00E20D65">
        <w:rPr>
          <w:sz w:val="24"/>
          <w:lang w:val="ru-RU"/>
        </w:rPr>
        <w:t>:</w:t>
      </w:r>
      <w:r w:rsidR="001C05E0" w:rsidRPr="00E20D65">
        <w:rPr>
          <w:spacing w:val="-10"/>
          <w:sz w:val="24"/>
          <w:lang w:val="ru-RU"/>
        </w:rPr>
        <w:t xml:space="preserve"> </w:t>
      </w:r>
      <w:r w:rsidR="001C05E0" w:rsidRPr="00E20D65">
        <w:rPr>
          <w:sz w:val="24"/>
          <w:lang w:val="ru-RU"/>
        </w:rPr>
        <w:t>4,0%</w:t>
      </w:r>
      <w:r w:rsidR="00842739">
        <w:rPr>
          <w:sz w:val="24"/>
          <w:lang w:val="ru-RU"/>
        </w:rPr>
        <w:t xml:space="preserve"> </w:t>
      </w:r>
      <w:r w:rsidR="001C05E0" w:rsidRPr="00E20D65">
        <w:rPr>
          <w:sz w:val="24"/>
          <w:lang w:val="ru-RU"/>
        </w:rPr>
        <w:t>-</w:t>
      </w:r>
      <w:r w:rsidR="00842739">
        <w:rPr>
          <w:sz w:val="24"/>
          <w:lang w:val="ru-RU"/>
        </w:rPr>
        <w:t xml:space="preserve"> </w:t>
      </w:r>
      <w:r w:rsidR="001C05E0" w:rsidRPr="00E20D65">
        <w:rPr>
          <w:sz w:val="24"/>
          <w:lang w:val="ru-RU"/>
        </w:rPr>
        <w:t>6,0%</w:t>
      </w:r>
      <w:r w:rsidR="001C05E0" w:rsidRPr="00E20D65">
        <w:rPr>
          <w:spacing w:val="-6"/>
          <w:sz w:val="24"/>
          <w:lang w:val="ru-RU"/>
        </w:rPr>
        <w:t xml:space="preserve"> </w:t>
      </w:r>
      <w:r>
        <w:rPr>
          <w:sz w:val="24"/>
          <w:lang w:val="ru-RU"/>
        </w:rPr>
        <w:t>в масляную фазу</w:t>
      </w:r>
    </w:p>
    <w:p w:rsidR="003550F4" w:rsidRPr="00AA1654" w:rsidRDefault="00AA1654">
      <w:pPr>
        <w:pStyle w:val="a5"/>
        <w:numPr>
          <w:ilvl w:val="0"/>
          <w:numId w:val="1"/>
        </w:numPr>
        <w:tabs>
          <w:tab w:val="left" w:pos="745"/>
        </w:tabs>
        <w:ind w:hanging="270"/>
        <w:rPr>
          <w:sz w:val="24"/>
          <w:lang w:val="ru-RU"/>
        </w:rPr>
      </w:pPr>
      <w:proofErr w:type="spellStart"/>
      <w:r>
        <w:rPr>
          <w:sz w:val="24"/>
          <w:lang w:val="ru-RU"/>
        </w:rPr>
        <w:t>Липофильная</w:t>
      </w:r>
      <w:proofErr w:type="spellEnd"/>
      <w:r>
        <w:rPr>
          <w:sz w:val="24"/>
          <w:lang w:val="ru-RU"/>
        </w:rPr>
        <w:t xml:space="preserve"> фаза может варьироваться от </w:t>
      </w:r>
      <w:r w:rsidR="001C05E0" w:rsidRPr="00AA1654">
        <w:rPr>
          <w:sz w:val="24"/>
          <w:lang w:val="ru-RU"/>
        </w:rPr>
        <w:t>10,0</w:t>
      </w:r>
      <w:r>
        <w:rPr>
          <w:sz w:val="24"/>
          <w:lang w:val="ru-RU"/>
        </w:rPr>
        <w:t xml:space="preserve"> до </w:t>
      </w:r>
      <w:r w:rsidR="001C05E0" w:rsidRPr="00AA1654">
        <w:rPr>
          <w:sz w:val="24"/>
          <w:lang w:val="ru-RU"/>
        </w:rPr>
        <w:t>30,0%</w:t>
      </w:r>
    </w:p>
    <w:p w:rsidR="003550F4" w:rsidRDefault="00E20D65">
      <w:pPr>
        <w:pStyle w:val="a5"/>
        <w:numPr>
          <w:ilvl w:val="0"/>
          <w:numId w:val="1"/>
        </w:numPr>
        <w:tabs>
          <w:tab w:val="left" w:pos="745"/>
        </w:tabs>
        <w:ind w:hanging="270"/>
        <w:rPr>
          <w:sz w:val="24"/>
        </w:rPr>
      </w:pPr>
      <w:r>
        <w:rPr>
          <w:sz w:val="24"/>
          <w:lang w:val="ru-RU"/>
        </w:rPr>
        <w:t xml:space="preserve">Нагрев до </w:t>
      </w:r>
      <w:r w:rsidR="001C05E0">
        <w:rPr>
          <w:sz w:val="24"/>
        </w:rPr>
        <w:t>65</w:t>
      </w:r>
      <w:r w:rsidR="00842739">
        <w:rPr>
          <w:sz w:val="24"/>
          <w:lang w:val="ru-RU"/>
        </w:rPr>
        <w:t xml:space="preserve"> </w:t>
      </w:r>
      <w:r w:rsidR="001C05E0">
        <w:rPr>
          <w:sz w:val="24"/>
        </w:rPr>
        <w:t>-</w:t>
      </w:r>
      <w:r w:rsidR="00842739">
        <w:rPr>
          <w:sz w:val="24"/>
          <w:lang w:val="ru-RU"/>
        </w:rPr>
        <w:t xml:space="preserve"> </w:t>
      </w:r>
      <w:r w:rsidR="001C05E0">
        <w:rPr>
          <w:sz w:val="24"/>
        </w:rPr>
        <w:t>70</w:t>
      </w:r>
      <w:r w:rsidR="001C05E0">
        <w:rPr>
          <w:spacing w:val="22"/>
          <w:sz w:val="24"/>
        </w:rPr>
        <w:t xml:space="preserve"> </w:t>
      </w:r>
      <w:r w:rsidR="001C05E0">
        <w:rPr>
          <w:rFonts w:ascii="Arial MT" w:hAnsi="Arial MT"/>
          <w:sz w:val="24"/>
        </w:rPr>
        <w:t>°</w:t>
      </w:r>
      <w:r w:rsidR="001C05E0">
        <w:rPr>
          <w:sz w:val="24"/>
        </w:rPr>
        <w:t>C</w:t>
      </w:r>
    </w:p>
    <w:p w:rsidR="003550F4" w:rsidRPr="006017C9" w:rsidRDefault="00E20D83" w:rsidP="000D6296">
      <w:pPr>
        <w:pStyle w:val="a5"/>
        <w:numPr>
          <w:ilvl w:val="0"/>
          <w:numId w:val="1"/>
        </w:numPr>
        <w:tabs>
          <w:tab w:val="left" w:pos="745"/>
        </w:tabs>
        <w:spacing w:line="294" w:lineRule="exact"/>
        <w:ind w:right="497" w:hanging="270"/>
        <w:rPr>
          <w:sz w:val="24"/>
          <w:lang w:val="ru-RU"/>
        </w:rPr>
      </w:pPr>
      <w:r>
        <w:rPr>
          <w:sz w:val="24"/>
          <w:lang w:val="ru-RU"/>
        </w:rPr>
        <w:t>Может</w:t>
      </w:r>
      <w:r w:rsidRPr="006017C9">
        <w:rPr>
          <w:sz w:val="24"/>
          <w:lang w:val="ru-RU"/>
        </w:rPr>
        <w:t xml:space="preserve"> </w:t>
      </w:r>
      <w:r>
        <w:rPr>
          <w:sz w:val="24"/>
          <w:lang w:val="ru-RU"/>
        </w:rPr>
        <w:t>использоваться</w:t>
      </w:r>
      <w:r w:rsidRPr="006017C9">
        <w:rPr>
          <w:sz w:val="24"/>
          <w:lang w:val="ru-RU"/>
        </w:rPr>
        <w:t xml:space="preserve"> </w:t>
      </w:r>
      <w:r>
        <w:rPr>
          <w:sz w:val="24"/>
          <w:lang w:val="ru-RU"/>
        </w:rPr>
        <w:t>совместно</w:t>
      </w:r>
      <w:r w:rsidRPr="006017C9">
        <w:rPr>
          <w:sz w:val="24"/>
          <w:lang w:val="ru-RU"/>
        </w:rPr>
        <w:t xml:space="preserve"> </w:t>
      </w:r>
      <w:r>
        <w:rPr>
          <w:sz w:val="24"/>
          <w:lang w:val="ru-RU"/>
        </w:rPr>
        <w:t>с</w:t>
      </w:r>
      <w:r w:rsidRPr="006017C9">
        <w:rPr>
          <w:sz w:val="24"/>
          <w:lang w:val="ru-RU"/>
        </w:rPr>
        <w:t xml:space="preserve"> </w:t>
      </w:r>
      <w:r>
        <w:rPr>
          <w:sz w:val="24"/>
          <w:lang w:val="ru-RU"/>
        </w:rPr>
        <w:t>различными</w:t>
      </w:r>
      <w:r w:rsidRPr="006017C9">
        <w:rPr>
          <w:sz w:val="24"/>
          <w:lang w:val="ru-RU"/>
        </w:rPr>
        <w:t xml:space="preserve"> </w:t>
      </w:r>
      <w:r>
        <w:rPr>
          <w:sz w:val="24"/>
          <w:lang w:val="ru-RU"/>
        </w:rPr>
        <w:t>модификаторами</w:t>
      </w:r>
      <w:r w:rsidRPr="006017C9">
        <w:rPr>
          <w:sz w:val="24"/>
          <w:lang w:val="ru-RU"/>
        </w:rPr>
        <w:t xml:space="preserve"> </w:t>
      </w:r>
      <w:r>
        <w:rPr>
          <w:sz w:val="24"/>
          <w:lang w:val="ru-RU"/>
        </w:rPr>
        <w:t>вязкости</w:t>
      </w:r>
      <w:r w:rsidRPr="006017C9">
        <w:rPr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 w:rsidRPr="006017C9">
        <w:rPr>
          <w:sz w:val="24"/>
          <w:lang w:val="ru-RU"/>
        </w:rPr>
        <w:t xml:space="preserve"> </w:t>
      </w:r>
      <w:r w:rsidR="006017C9">
        <w:rPr>
          <w:sz w:val="24"/>
          <w:lang w:val="ru-RU"/>
        </w:rPr>
        <w:t>стабилизаторами</w:t>
      </w:r>
      <w:r w:rsidR="006017C9" w:rsidRPr="006017C9">
        <w:rPr>
          <w:sz w:val="24"/>
          <w:lang w:val="ru-RU"/>
        </w:rPr>
        <w:t xml:space="preserve"> </w:t>
      </w:r>
      <w:r w:rsidR="006017C9">
        <w:rPr>
          <w:sz w:val="24"/>
          <w:lang w:val="ru-RU"/>
        </w:rPr>
        <w:t>эмульсии</w:t>
      </w:r>
    </w:p>
    <w:p w:rsidR="003550F4" w:rsidRPr="006017C9" w:rsidRDefault="003550F4">
      <w:pPr>
        <w:pStyle w:val="a3"/>
        <w:spacing w:before="7"/>
        <w:rPr>
          <w:sz w:val="22"/>
          <w:lang w:val="ru-RU"/>
        </w:rPr>
      </w:pPr>
    </w:p>
    <w:p w:rsidR="003550F4" w:rsidRPr="00031796" w:rsidRDefault="00031796">
      <w:pPr>
        <w:pStyle w:val="1"/>
        <w:rPr>
          <w:lang w:val="ru-RU"/>
        </w:rPr>
      </w:pPr>
      <w:r>
        <w:rPr>
          <w:color w:val="6EAC46"/>
          <w:lang w:val="ru-RU"/>
        </w:rPr>
        <w:t>СВОЙСТВА И ХАРАКТЕРИСТИКИ</w:t>
      </w:r>
    </w:p>
    <w:p w:rsidR="003550F4" w:rsidRPr="00031796" w:rsidRDefault="00031796">
      <w:pPr>
        <w:pStyle w:val="a5"/>
        <w:numPr>
          <w:ilvl w:val="0"/>
          <w:numId w:val="1"/>
        </w:numPr>
        <w:tabs>
          <w:tab w:val="left" w:pos="745"/>
        </w:tabs>
        <w:spacing w:before="34" w:line="294" w:lineRule="exact"/>
        <w:ind w:hanging="270"/>
        <w:rPr>
          <w:sz w:val="24"/>
          <w:lang w:val="ru-RU"/>
        </w:rPr>
      </w:pPr>
      <w:r>
        <w:rPr>
          <w:sz w:val="24"/>
          <w:lang w:val="ru-RU"/>
        </w:rPr>
        <w:t>Превосходная текстура и стабильность</w:t>
      </w:r>
    </w:p>
    <w:p w:rsidR="003550F4" w:rsidRPr="00031796" w:rsidRDefault="00031796">
      <w:pPr>
        <w:pStyle w:val="a5"/>
        <w:numPr>
          <w:ilvl w:val="0"/>
          <w:numId w:val="1"/>
        </w:numPr>
        <w:tabs>
          <w:tab w:val="left" w:pos="745"/>
        </w:tabs>
        <w:ind w:hanging="270"/>
        <w:rPr>
          <w:sz w:val="24"/>
          <w:lang w:val="ru-RU"/>
        </w:rPr>
      </w:pPr>
      <w:r>
        <w:rPr>
          <w:sz w:val="24"/>
          <w:lang w:val="ru-RU"/>
        </w:rPr>
        <w:t>Жидкокристаллическая ламеллярная структура</w:t>
      </w:r>
    </w:p>
    <w:p w:rsidR="003550F4" w:rsidRPr="008524EC" w:rsidRDefault="008524EC" w:rsidP="008524EC">
      <w:pPr>
        <w:pStyle w:val="a5"/>
        <w:numPr>
          <w:ilvl w:val="0"/>
          <w:numId w:val="1"/>
        </w:numPr>
        <w:tabs>
          <w:tab w:val="left" w:pos="745"/>
        </w:tabs>
        <w:spacing w:before="3" w:line="230" w:lineRule="auto"/>
        <w:ind w:right="497" w:hanging="269"/>
        <w:rPr>
          <w:sz w:val="24"/>
          <w:lang w:val="ru-RU"/>
        </w:rPr>
      </w:pPr>
      <w:r>
        <w:rPr>
          <w:sz w:val="24"/>
          <w:lang w:val="ru-RU"/>
        </w:rPr>
        <w:t>Полученная</w:t>
      </w:r>
      <w:r w:rsidRPr="008524EC">
        <w:rPr>
          <w:sz w:val="24"/>
          <w:lang w:val="ru-RU"/>
        </w:rPr>
        <w:t xml:space="preserve"> </w:t>
      </w:r>
      <w:r>
        <w:rPr>
          <w:sz w:val="24"/>
          <w:lang w:val="ru-RU"/>
        </w:rPr>
        <w:t>эмульсия</w:t>
      </w:r>
      <w:r w:rsidRPr="008524EC">
        <w:rPr>
          <w:sz w:val="24"/>
          <w:lang w:val="ru-RU"/>
        </w:rPr>
        <w:t xml:space="preserve"> </w:t>
      </w:r>
      <w:r>
        <w:rPr>
          <w:sz w:val="24"/>
          <w:lang w:val="ru-RU"/>
        </w:rPr>
        <w:t>имеет</w:t>
      </w:r>
      <w:r w:rsidRPr="008524EC">
        <w:rPr>
          <w:sz w:val="24"/>
          <w:lang w:val="ru-RU"/>
        </w:rPr>
        <w:t xml:space="preserve"> </w:t>
      </w:r>
      <w:r>
        <w:rPr>
          <w:sz w:val="24"/>
          <w:lang w:val="ru-RU"/>
        </w:rPr>
        <w:t>блестящую</w:t>
      </w:r>
      <w:r w:rsidRPr="008524EC">
        <w:rPr>
          <w:sz w:val="24"/>
          <w:lang w:val="ru-RU"/>
        </w:rPr>
        <w:t xml:space="preserve"> </w:t>
      </w:r>
      <w:r>
        <w:rPr>
          <w:sz w:val="24"/>
          <w:lang w:val="ru-RU"/>
        </w:rPr>
        <w:t>поверхность</w:t>
      </w:r>
      <w:r w:rsidRPr="008524EC">
        <w:rPr>
          <w:sz w:val="24"/>
          <w:lang w:val="ru-RU"/>
        </w:rPr>
        <w:t xml:space="preserve">, </w:t>
      </w:r>
      <w:r>
        <w:rPr>
          <w:sz w:val="24"/>
          <w:lang w:val="ru-RU"/>
        </w:rPr>
        <w:t>обеспечивает ощущение свежести и естественности,</w:t>
      </w:r>
      <w:r w:rsidRPr="008524EC">
        <w:rPr>
          <w:spacing w:val="27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обладает длительным смягчающим и увлажняющим действием </w:t>
      </w:r>
    </w:p>
    <w:p w:rsidR="003550F4" w:rsidRPr="008524EC" w:rsidRDefault="001C05E0">
      <w:pPr>
        <w:pStyle w:val="a5"/>
        <w:numPr>
          <w:ilvl w:val="0"/>
          <w:numId w:val="1"/>
        </w:numPr>
        <w:tabs>
          <w:tab w:val="left" w:pos="745"/>
        </w:tabs>
        <w:spacing w:line="292" w:lineRule="exact"/>
        <w:ind w:hanging="270"/>
        <w:rPr>
          <w:sz w:val="24"/>
          <w:lang w:val="ru-RU"/>
        </w:rPr>
      </w:pPr>
      <w:r>
        <w:rPr>
          <w:sz w:val="24"/>
        </w:rPr>
        <w:t>PEG</w:t>
      </w:r>
      <w:r w:rsidRPr="008524EC">
        <w:rPr>
          <w:sz w:val="24"/>
          <w:lang w:val="ru-RU"/>
        </w:rPr>
        <w:t>-</w:t>
      </w:r>
      <w:r>
        <w:rPr>
          <w:sz w:val="24"/>
        </w:rPr>
        <w:t>free</w:t>
      </w:r>
      <w:r w:rsidRPr="008524EC">
        <w:rPr>
          <w:spacing w:val="7"/>
          <w:sz w:val="24"/>
          <w:lang w:val="ru-RU"/>
        </w:rPr>
        <w:t xml:space="preserve"> </w:t>
      </w:r>
      <w:proofErr w:type="spellStart"/>
      <w:r w:rsidR="008524EC">
        <w:rPr>
          <w:sz w:val="24"/>
          <w:lang w:val="ru-RU"/>
        </w:rPr>
        <w:t>функционализирующ</w:t>
      </w:r>
      <w:r w:rsidR="00B50512">
        <w:rPr>
          <w:sz w:val="24"/>
          <w:lang w:val="ru-RU"/>
        </w:rPr>
        <w:t>ая</w:t>
      </w:r>
      <w:proofErr w:type="spellEnd"/>
      <w:r w:rsidR="008524EC">
        <w:rPr>
          <w:sz w:val="24"/>
          <w:lang w:val="ru-RU"/>
        </w:rPr>
        <w:t xml:space="preserve"> </w:t>
      </w:r>
      <w:proofErr w:type="spellStart"/>
      <w:r w:rsidR="008524EC">
        <w:rPr>
          <w:sz w:val="24"/>
          <w:lang w:val="ru-RU"/>
        </w:rPr>
        <w:t>эмульг</w:t>
      </w:r>
      <w:r w:rsidR="00B50512">
        <w:rPr>
          <w:sz w:val="24"/>
          <w:lang w:val="ru-RU"/>
        </w:rPr>
        <w:t>ирующая</w:t>
      </w:r>
      <w:proofErr w:type="spellEnd"/>
      <w:r w:rsidR="00B50512">
        <w:rPr>
          <w:sz w:val="24"/>
          <w:lang w:val="ru-RU"/>
        </w:rPr>
        <w:t xml:space="preserve"> система</w:t>
      </w:r>
      <w:r w:rsidRPr="008524EC">
        <w:rPr>
          <w:sz w:val="24"/>
          <w:lang w:val="ru-RU"/>
        </w:rPr>
        <w:t>,</w:t>
      </w:r>
      <w:r w:rsidR="008524EC" w:rsidRPr="008524EC">
        <w:rPr>
          <w:sz w:val="24"/>
          <w:lang w:val="ru-RU"/>
        </w:rPr>
        <w:t xml:space="preserve"> </w:t>
      </w:r>
      <w:r w:rsidR="008524EC">
        <w:rPr>
          <w:sz w:val="24"/>
          <w:lang w:val="ru-RU"/>
        </w:rPr>
        <w:t>идеальна</w:t>
      </w:r>
      <w:r w:rsidR="008524EC" w:rsidRPr="008524EC">
        <w:rPr>
          <w:sz w:val="24"/>
          <w:lang w:val="ru-RU"/>
        </w:rPr>
        <w:t xml:space="preserve"> </w:t>
      </w:r>
      <w:r w:rsidR="008524EC">
        <w:rPr>
          <w:sz w:val="24"/>
          <w:lang w:val="ru-RU"/>
        </w:rPr>
        <w:t>для</w:t>
      </w:r>
      <w:r w:rsidR="008524EC" w:rsidRPr="008524EC">
        <w:rPr>
          <w:sz w:val="24"/>
          <w:lang w:val="ru-RU"/>
        </w:rPr>
        <w:t xml:space="preserve"> </w:t>
      </w:r>
      <w:r w:rsidR="008524EC">
        <w:rPr>
          <w:sz w:val="24"/>
          <w:lang w:val="ru-RU"/>
        </w:rPr>
        <w:t>зеленых</w:t>
      </w:r>
      <w:r w:rsidR="008524EC" w:rsidRPr="008524EC">
        <w:rPr>
          <w:sz w:val="24"/>
          <w:lang w:val="ru-RU"/>
        </w:rPr>
        <w:t xml:space="preserve"> </w:t>
      </w:r>
      <w:r w:rsidR="008524EC">
        <w:rPr>
          <w:sz w:val="24"/>
          <w:lang w:val="ru-RU"/>
        </w:rPr>
        <w:t>рецептур</w:t>
      </w:r>
    </w:p>
    <w:p w:rsidR="003550F4" w:rsidRPr="00031796" w:rsidRDefault="00031796" w:rsidP="00B50512">
      <w:pPr>
        <w:pStyle w:val="a5"/>
        <w:numPr>
          <w:ilvl w:val="0"/>
          <w:numId w:val="1"/>
        </w:numPr>
        <w:tabs>
          <w:tab w:val="left" w:pos="745"/>
        </w:tabs>
        <w:spacing w:before="3" w:line="230" w:lineRule="auto"/>
        <w:ind w:right="497" w:hanging="269"/>
        <w:rPr>
          <w:sz w:val="24"/>
          <w:lang w:val="ru-RU"/>
        </w:rPr>
      </w:pPr>
      <w:proofErr w:type="gramStart"/>
      <w:r>
        <w:rPr>
          <w:sz w:val="24"/>
          <w:lang w:val="ru-RU"/>
        </w:rPr>
        <w:t>Получен</w:t>
      </w:r>
      <w:proofErr w:type="gramEnd"/>
      <w:r w:rsidRPr="00031796">
        <w:rPr>
          <w:sz w:val="24"/>
          <w:lang w:val="ru-RU"/>
        </w:rPr>
        <w:t xml:space="preserve"> </w:t>
      </w:r>
      <w:r>
        <w:rPr>
          <w:sz w:val="24"/>
          <w:lang w:val="ru-RU"/>
        </w:rPr>
        <w:t>полностью</w:t>
      </w:r>
      <w:r w:rsidRPr="00031796">
        <w:rPr>
          <w:sz w:val="24"/>
          <w:lang w:val="ru-RU"/>
        </w:rPr>
        <w:t xml:space="preserve"> </w:t>
      </w:r>
      <w:r>
        <w:rPr>
          <w:sz w:val="24"/>
          <w:lang w:val="ru-RU"/>
        </w:rPr>
        <w:t>из</w:t>
      </w:r>
      <w:r w:rsidRPr="00031796">
        <w:rPr>
          <w:sz w:val="24"/>
          <w:lang w:val="ru-RU"/>
        </w:rPr>
        <w:t xml:space="preserve"> </w:t>
      </w:r>
      <w:r>
        <w:rPr>
          <w:sz w:val="24"/>
          <w:lang w:val="ru-RU"/>
        </w:rPr>
        <w:t>возобновляем</w:t>
      </w:r>
      <w:r w:rsidR="00E20D83">
        <w:rPr>
          <w:sz w:val="24"/>
          <w:lang w:val="ru-RU"/>
        </w:rPr>
        <w:t>ого</w:t>
      </w:r>
      <w:r w:rsidRPr="00031796">
        <w:rPr>
          <w:sz w:val="24"/>
          <w:lang w:val="ru-RU"/>
        </w:rPr>
        <w:t xml:space="preserve"> </w:t>
      </w:r>
      <w:r>
        <w:rPr>
          <w:sz w:val="24"/>
          <w:lang w:val="ru-RU"/>
        </w:rPr>
        <w:t>сырья</w:t>
      </w:r>
      <w:r w:rsidRPr="00031796">
        <w:rPr>
          <w:sz w:val="24"/>
          <w:lang w:val="ru-RU"/>
        </w:rPr>
        <w:t xml:space="preserve">: </w:t>
      </w:r>
      <w:proofErr w:type="spellStart"/>
      <w:r>
        <w:rPr>
          <w:sz w:val="24"/>
          <w:lang w:val="ru-RU"/>
        </w:rPr>
        <w:t>полиглицерина</w:t>
      </w:r>
      <w:proofErr w:type="spellEnd"/>
      <w:r w:rsidRPr="00031796">
        <w:rPr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 w:rsidRPr="00031796"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цетеарилового</w:t>
      </w:r>
      <w:proofErr w:type="spellEnd"/>
      <w:r w:rsidRPr="00031796">
        <w:rPr>
          <w:sz w:val="24"/>
          <w:lang w:val="ru-RU"/>
        </w:rPr>
        <w:t xml:space="preserve"> </w:t>
      </w:r>
      <w:r>
        <w:rPr>
          <w:sz w:val="24"/>
          <w:lang w:val="ru-RU"/>
        </w:rPr>
        <w:t>спирта</w:t>
      </w:r>
      <w:r w:rsidRPr="00031796">
        <w:rPr>
          <w:sz w:val="24"/>
          <w:lang w:val="ru-RU"/>
        </w:rPr>
        <w:t xml:space="preserve">, </w:t>
      </w:r>
      <w:r>
        <w:rPr>
          <w:sz w:val="24"/>
          <w:lang w:val="ru-RU"/>
        </w:rPr>
        <w:t>оба</w:t>
      </w:r>
      <w:r w:rsidRPr="00031796">
        <w:rPr>
          <w:sz w:val="24"/>
          <w:lang w:val="ru-RU"/>
        </w:rPr>
        <w:t xml:space="preserve"> </w:t>
      </w:r>
      <w:r>
        <w:rPr>
          <w:sz w:val="24"/>
          <w:lang w:val="ru-RU"/>
        </w:rPr>
        <w:t>растительного</w:t>
      </w:r>
      <w:r w:rsidRPr="00031796">
        <w:rPr>
          <w:sz w:val="24"/>
          <w:lang w:val="ru-RU"/>
        </w:rPr>
        <w:t xml:space="preserve"> </w:t>
      </w:r>
      <w:r>
        <w:rPr>
          <w:sz w:val="24"/>
          <w:lang w:val="ru-RU"/>
        </w:rPr>
        <w:t>происхождения</w:t>
      </w:r>
      <w:r w:rsidRPr="00031796">
        <w:rPr>
          <w:sz w:val="24"/>
          <w:lang w:val="ru-RU"/>
        </w:rPr>
        <w:t xml:space="preserve">, </w:t>
      </w:r>
      <w:r>
        <w:rPr>
          <w:sz w:val="24"/>
          <w:lang w:val="ru-RU"/>
        </w:rPr>
        <w:t>жирных</w:t>
      </w:r>
      <w:r w:rsidRPr="00031796">
        <w:rPr>
          <w:sz w:val="24"/>
          <w:lang w:val="ru-RU"/>
        </w:rPr>
        <w:t xml:space="preserve"> </w:t>
      </w:r>
      <w:r>
        <w:rPr>
          <w:sz w:val="24"/>
          <w:lang w:val="ru-RU"/>
        </w:rPr>
        <w:t>кислот</w:t>
      </w:r>
      <w:r w:rsidRPr="00031796">
        <w:rPr>
          <w:sz w:val="24"/>
          <w:lang w:val="ru-RU"/>
        </w:rPr>
        <w:t xml:space="preserve"> </w:t>
      </w:r>
      <w:r>
        <w:rPr>
          <w:sz w:val="24"/>
          <w:lang w:val="ru-RU"/>
        </w:rPr>
        <w:t>из</w:t>
      </w:r>
      <w:r w:rsidRPr="00031796">
        <w:rPr>
          <w:sz w:val="24"/>
          <w:lang w:val="ru-RU"/>
        </w:rPr>
        <w:t xml:space="preserve"> </w:t>
      </w:r>
      <w:r>
        <w:rPr>
          <w:sz w:val="24"/>
          <w:lang w:val="ru-RU"/>
        </w:rPr>
        <w:t>итальянского</w:t>
      </w:r>
      <w:r w:rsidRPr="00031796">
        <w:rPr>
          <w:sz w:val="24"/>
          <w:lang w:val="ru-RU"/>
        </w:rPr>
        <w:t xml:space="preserve"> </w:t>
      </w:r>
      <w:r>
        <w:rPr>
          <w:sz w:val="24"/>
          <w:lang w:val="ru-RU"/>
        </w:rPr>
        <w:t>оливкового</w:t>
      </w:r>
      <w:r w:rsidRPr="00031796">
        <w:rPr>
          <w:sz w:val="24"/>
          <w:lang w:val="ru-RU"/>
        </w:rPr>
        <w:t xml:space="preserve"> </w:t>
      </w:r>
      <w:r w:rsidR="00B50512">
        <w:rPr>
          <w:sz w:val="24"/>
          <w:lang w:val="ru-RU"/>
        </w:rPr>
        <w:t>масла</w:t>
      </w:r>
    </w:p>
    <w:p w:rsidR="003550F4" w:rsidRDefault="001C05E0">
      <w:pPr>
        <w:pStyle w:val="a5"/>
        <w:numPr>
          <w:ilvl w:val="0"/>
          <w:numId w:val="1"/>
        </w:numPr>
        <w:tabs>
          <w:tab w:val="left" w:pos="745"/>
        </w:tabs>
        <w:spacing w:line="298" w:lineRule="exact"/>
        <w:ind w:hanging="270"/>
        <w:rPr>
          <w:sz w:val="24"/>
        </w:rPr>
      </w:pPr>
      <w:r>
        <w:rPr>
          <w:sz w:val="24"/>
        </w:rPr>
        <w:t>VEGAN</w:t>
      </w:r>
      <w:r w:rsidR="00031796">
        <w:rPr>
          <w:sz w:val="24"/>
          <w:lang w:val="ru-RU"/>
        </w:rPr>
        <w:t xml:space="preserve"> -</w:t>
      </w:r>
      <w:r>
        <w:rPr>
          <w:spacing w:val="-6"/>
          <w:sz w:val="24"/>
        </w:rPr>
        <w:t xml:space="preserve"> </w:t>
      </w:r>
      <w:r w:rsidR="00031796">
        <w:rPr>
          <w:sz w:val="24"/>
          <w:lang w:val="ru-RU"/>
        </w:rPr>
        <w:t>зарегистрирован</w:t>
      </w:r>
    </w:p>
    <w:p w:rsidR="003550F4" w:rsidRDefault="003550F4">
      <w:pPr>
        <w:pStyle w:val="a3"/>
        <w:rPr>
          <w:sz w:val="26"/>
        </w:rPr>
      </w:pPr>
    </w:p>
    <w:p w:rsidR="003550F4" w:rsidRPr="00031796" w:rsidRDefault="00031796">
      <w:pPr>
        <w:pStyle w:val="1"/>
        <w:spacing w:before="1" w:line="290" w:lineRule="exact"/>
        <w:ind w:left="151"/>
        <w:rPr>
          <w:lang w:val="ru-RU"/>
        </w:rPr>
      </w:pPr>
      <w:r>
        <w:rPr>
          <w:color w:val="6EAC46"/>
          <w:lang w:val="ru-RU"/>
        </w:rPr>
        <w:t>ПРИМЕНЕНИ</w:t>
      </w:r>
      <w:r w:rsidR="00842739">
        <w:rPr>
          <w:color w:val="6EAC46"/>
          <w:lang w:val="ru-RU"/>
        </w:rPr>
        <w:t>Е</w:t>
      </w:r>
    </w:p>
    <w:p w:rsidR="003550F4" w:rsidRDefault="00E20D83">
      <w:pPr>
        <w:pStyle w:val="a5"/>
        <w:numPr>
          <w:ilvl w:val="0"/>
          <w:numId w:val="1"/>
        </w:numPr>
        <w:tabs>
          <w:tab w:val="left" w:pos="724"/>
        </w:tabs>
        <w:spacing w:line="292" w:lineRule="exact"/>
        <w:ind w:left="723" w:hanging="270"/>
        <w:rPr>
          <w:sz w:val="24"/>
        </w:rPr>
      </w:pPr>
      <w:r>
        <w:rPr>
          <w:sz w:val="24"/>
          <w:lang w:val="ru-RU"/>
        </w:rPr>
        <w:t>Жидкие эмульсии</w:t>
      </w:r>
    </w:p>
    <w:p w:rsidR="003550F4" w:rsidRPr="00E20D83" w:rsidRDefault="00E20D83">
      <w:pPr>
        <w:pStyle w:val="a5"/>
        <w:numPr>
          <w:ilvl w:val="0"/>
          <w:numId w:val="1"/>
        </w:numPr>
        <w:tabs>
          <w:tab w:val="left" w:pos="724"/>
        </w:tabs>
        <w:ind w:left="723" w:hanging="270"/>
        <w:rPr>
          <w:sz w:val="24"/>
          <w:lang w:val="ru-RU"/>
        </w:rPr>
      </w:pPr>
      <w:r>
        <w:rPr>
          <w:sz w:val="24"/>
          <w:lang w:val="ru-RU"/>
        </w:rPr>
        <w:t>Крем для рук и тела</w:t>
      </w:r>
    </w:p>
    <w:p w:rsidR="003550F4" w:rsidRDefault="00E20D83">
      <w:pPr>
        <w:pStyle w:val="a5"/>
        <w:numPr>
          <w:ilvl w:val="0"/>
          <w:numId w:val="1"/>
        </w:numPr>
        <w:tabs>
          <w:tab w:val="left" w:pos="724"/>
        </w:tabs>
        <w:ind w:left="723" w:hanging="270"/>
        <w:rPr>
          <w:sz w:val="24"/>
        </w:rPr>
      </w:pPr>
      <w:proofErr w:type="spellStart"/>
      <w:r>
        <w:rPr>
          <w:sz w:val="24"/>
          <w:lang w:val="ru-RU"/>
        </w:rPr>
        <w:t>Баттер</w:t>
      </w:r>
      <w:proofErr w:type="spellEnd"/>
      <w:r>
        <w:rPr>
          <w:sz w:val="24"/>
          <w:lang w:val="ru-RU"/>
        </w:rPr>
        <w:t xml:space="preserve"> для тела</w:t>
      </w:r>
    </w:p>
    <w:p w:rsidR="003550F4" w:rsidRDefault="00E20D83">
      <w:pPr>
        <w:pStyle w:val="a5"/>
        <w:numPr>
          <w:ilvl w:val="0"/>
          <w:numId w:val="1"/>
        </w:numPr>
        <w:tabs>
          <w:tab w:val="left" w:pos="724"/>
        </w:tabs>
        <w:ind w:left="723" w:hanging="270"/>
        <w:rPr>
          <w:sz w:val="24"/>
        </w:rPr>
      </w:pPr>
      <w:r>
        <w:rPr>
          <w:sz w:val="24"/>
          <w:lang w:val="ru-RU"/>
        </w:rPr>
        <w:t>Солнцезащитны</w:t>
      </w:r>
      <w:r w:rsidR="000D6296">
        <w:rPr>
          <w:sz w:val="24"/>
          <w:lang w:val="ru-RU"/>
        </w:rPr>
        <w:t>й</w:t>
      </w:r>
      <w:r>
        <w:rPr>
          <w:sz w:val="24"/>
          <w:lang w:val="ru-RU"/>
        </w:rPr>
        <w:t xml:space="preserve"> крем</w:t>
      </w:r>
    </w:p>
    <w:p w:rsidR="003550F4" w:rsidRPr="000D6296" w:rsidRDefault="005336B5">
      <w:pPr>
        <w:pStyle w:val="a5"/>
        <w:numPr>
          <w:ilvl w:val="0"/>
          <w:numId w:val="1"/>
        </w:numPr>
        <w:tabs>
          <w:tab w:val="left" w:pos="724"/>
        </w:tabs>
        <w:spacing w:line="294" w:lineRule="exact"/>
        <w:ind w:left="723" w:hanging="270"/>
        <w:rPr>
          <w:sz w:val="24"/>
          <w:lang w:val="ru-RU"/>
        </w:rPr>
      </w:pPr>
      <w:r>
        <w:rPr>
          <w:noProof/>
          <w:lang w:val="ru-RU" w:eastAsia="ru-RU"/>
        </w:rPr>
        <w:pict>
          <v:group id="_x0000_s1044" style="position:absolute;left:0;text-align:left;margin-left:276.7pt;margin-top:19.85pt;width:251.3pt;height:133.95pt;z-index:251664384" coordorigin="5774,13292" coordsize="5026,26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5774;top:13292;width:1464;height:1143">
              <v:imagedata r:id="rId8" o:title=""/>
            </v:shape>
            <v:shape id="_x0000_s1035" type="#_x0000_t75" style="position:absolute;left:6556;top:14204;width:4244;height:1767">
              <v:imagedata r:id="rId9" o:title=""/>
            </v:shape>
          </v:group>
        </w:pict>
      </w:r>
      <w:r w:rsidR="001C05E0"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2133600</wp:posOffset>
            </wp:positionH>
            <wp:positionV relativeFrom="paragraph">
              <wp:posOffset>252363</wp:posOffset>
            </wp:positionV>
            <wp:extent cx="576072" cy="576072"/>
            <wp:effectExtent l="0" t="0" r="0" b="0"/>
            <wp:wrapTopAndBottom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5E0"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2929127</wp:posOffset>
            </wp:positionH>
            <wp:positionV relativeFrom="paragraph">
              <wp:posOffset>252363</wp:posOffset>
            </wp:positionV>
            <wp:extent cx="574159" cy="595312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59" cy="59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D83">
        <w:rPr>
          <w:sz w:val="24"/>
          <w:lang w:val="ru-RU"/>
        </w:rPr>
        <w:t>Маск</w:t>
      </w:r>
      <w:r w:rsidR="000D6296">
        <w:rPr>
          <w:sz w:val="24"/>
          <w:lang w:val="ru-RU"/>
        </w:rPr>
        <w:t>а</w:t>
      </w:r>
      <w:r w:rsidR="00E20D83">
        <w:rPr>
          <w:sz w:val="24"/>
          <w:lang w:val="ru-RU"/>
        </w:rPr>
        <w:t xml:space="preserve"> для волос</w:t>
      </w:r>
    </w:p>
    <w:p w:rsidR="003550F4" w:rsidRPr="000D6296" w:rsidRDefault="003550F4">
      <w:pPr>
        <w:pStyle w:val="a3"/>
        <w:spacing w:before="5"/>
        <w:rPr>
          <w:sz w:val="12"/>
          <w:lang w:val="ru-RU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2891"/>
        <w:gridCol w:w="1588"/>
      </w:tblGrid>
      <w:tr w:rsidR="003550F4">
        <w:trPr>
          <w:trHeight w:val="899"/>
        </w:trPr>
        <w:tc>
          <w:tcPr>
            <w:tcW w:w="2891" w:type="dxa"/>
            <w:tcBorders>
              <w:right w:val="single" w:sz="8" w:space="0" w:color="4AACC5"/>
            </w:tcBorders>
          </w:tcPr>
          <w:p w:rsidR="003550F4" w:rsidRDefault="001C05E0">
            <w:pPr>
              <w:pStyle w:val="TableParagraph"/>
              <w:spacing w:before="60" w:line="177" w:lineRule="exact"/>
              <w:ind w:left="200"/>
              <w:rPr>
                <w:rFonts w:ascii="Segoe UI"/>
                <w:b/>
                <w:sz w:val="14"/>
              </w:rPr>
            </w:pPr>
            <w:r>
              <w:rPr>
                <w:rFonts w:ascii="Segoe UI"/>
                <w:b/>
                <w:sz w:val="14"/>
              </w:rPr>
              <w:t>Gale</w:t>
            </w:r>
            <w:r>
              <w:rPr>
                <w:rFonts w:ascii="Segoe UI"/>
                <w:b/>
                <w:spacing w:val="-6"/>
                <w:sz w:val="14"/>
              </w:rPr>
              <w:t xml:space="preserve"> </w:t>
            </w:r>
            <w:r>
              <w:rPr>
                <w:rFonts w:ascii="Segoe UI"/>
                <w:b/>
                <w:sz w:val="14"/>
              </w:rPr>
              <w:t>&amp;</w:t>
            </w:r>
            <w:r>
              <w:rPr>
                <w:rFonts w:ascii="Segoe UI"/>
                <w:b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Segoe UI"/>
                <w:b/>
                <w:sz w:val="14"/>
              </w:rPr>
              <w:t>Cosm</w:t>
            </w:r>
            <w:proofErr w:type="spellEnd"/>
            <w:r>
              <w:rPr>
                <w:rFonts w:ascii="Segoe UI"/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Segoe UI"/>
                <w:b/>
                <w:sz w:val="14"/>
              </w:rPr>
              <w:t>S.r.l</w:t>
            </w:r>
            <w:proofErr w:type="spellEnd"/>
            <w:r>
              <w:rPr>
                <w:rFonts w:ascii="Segoe UI"/>
                <w:b/>
                <w:sz w:val="14"/>
              </w:rPr>
              <w:t>.</w:t>
            </w:r>
          </w:p>
          <w:p w:rsidR="003550F4" w:rsidRDefault="001C05E0">
            <w:pPr>
              <w:pStyle w:val="TableParagraph"/>
              <w:spacing w:before="6" w:line="216" w:lineRule="auto"/>
              <w:ind w:left="200" w:right="308"/>
              <w:rPr>
                <w:rFonts w:ascii="Segoe UI"/>
                <w:sz w:val="14"/>
              </w:rPr>
            </w:pPr>
            <w:r>
              <w:rPr>
                <w:rFonts w:ascii="Segoe UI"/>
                <w:spacing w:val="-1"/>
                <w:sz w:val="14"/>
              </w:rPr>
              <w:t>Via</w:t>
            </w:r>
            <w:r>
              <w:rPr>
                <w:rFonts w:ascii="Segoe UI"/>
                <w:spacing w:val="-3"/>
                <w:sz w:val="14"/>
              </w:rPr>
              <w:t xml:space="preserve"> </w:t>
            </w:r>
            <w:r>
              <w:rPr>
                <w:rFonts w:ascii="Segoe UI"/>
                <w:sz w:val="14"/>
              </w:rPr>
              <w:t>IV</w:t>
            </w:r>
            <w:r>
              <w:rPr>
                <w:rFonts w:ascii="Segoe UI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Segoe UI"/>
                <w:sz w:val="14"/>
              </w:rPr>
              <w:t>Novembre</w:t>
            </w:r>
            <w:proofErr w:type="spellEnd"/>
            <w:r>
              <w:rPr>
                <w:rFonts w:ascii="Segoe UI"/>
                <w:spacing w:val="-5"/>
                <w:sz w:val="14"/>
              </w:rPr>
              <w:t xml:space="preserve"> </w:t>
            </w:r>
            <w:r>
              <w:rPr>
                <w:rFonts w:ascii="Segoe UI"/>
                <w:sz w:val="14"/>
              </w:rPr>
              <w:t>92,</w:t>
            </w:r>
            <w:r>
              <w:rPr>
                <w:rFonts w:ascii="Segoe UI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Segoe UI"/>
                <w:sz w:val="14"/>
              </w:rPr>
              <w:t>Edificio</w:t>
            </w:r>
            <w:proofErr w:type="spellEnd"/>
            <w:r>
              <w:rPr>
                <w:rFonts w:ascii="Segoe UI"/>
                <w:spacing w:val="6"/>
                <w:sz w:val="14"/>
              </w:rPr>
              <w:t xml:space="preserve"> </w:t>
            </w:r>
            <w:r>
              <w:rPr>
                <w:rFonts w:ascii="Segoe UI"/>
                <w:sz w:val="14"/>
              </w:rPr>
              <w:t>R,</w:t>
            </w:r>
            <w:r>
              <w:rPr>
                <w:rFonts w:ascii="Segoe UI"/>
                <w:spacing w:val="-5"/>
                <w:sz w:val="14"/>
              </w:rPr>
              <w:t xml:space="preserve"> </w:t>
            </w:r>
            <w:r>
              <w:rPr>
                <w:rFonts w:ascii="Segoe UI"/>
                <w:sz w:val="14"/>
              </w:rPr>
              <w:t>Scala</w:t>
            </w:r>
            <w:r>
              <w:rPr>
                <w:rFonts w:ascii="Segoe UI"/>
                <w:spacing w:val="2"/>
                <w:sz w:val="14"/>
              </w:rPr>
              <w:t xml:space="preserve"> </w:t>
            </w:r>
            <w:r>
              <w:rPr>
                <w:rFonts w:ascii="Segoe UI"/>
                <w:sz w:val="14"/>
              </w:rPr>
              <w:t>B</w:t>
            </w:r>
            <w:r>
              <w:rPr>
                <w:rFonts w:ascii="Segoe UI"/>
                <w:spacing w:val="-35"/>
                <w:sz w:val="14"/>
              </w:rPr>
              <w:t xml:space="preserve"> </w:t>
            </w:r>
            <w:r>
              <w:rPr>
                <w:rFonts w:ascii="Segoe UI"/>
                <w:sz w:val="14"/>
              </w:rPr>
              <w:t>20021</w:t>
            </w:r>
            <w:r>
              <w:rPr>
                <w:rFonts w:ascii="Segoe UI"/>
                <w:spacing w:val="-9"/>
                <w:sz w:val="14"/>
              </w:rPr>
              <w:t xml:space="preserve"> </w:t>
            </w:r>
            <w:r>
              <w:rPr>
                <w:rFonts w:ascii="Segoe UI"/>
                <w:sz w:val="14"/>
              </w:rPr>
              <w:t>Bollate</w:t>
            </w:r>
            <w:r>
              <w:rPr>
                <w:rFonts w:ascii="Segoe UI"/>
                <w:spacing w:val="-2"/>
                <w:sz w:val="14"/>
              </w:rPr>
              <w:t xml:space="preserve"> </w:t>
            </w:r>
            <w:r>
              <w:rPr>
                <w:rFonts w:ascii="Segoe UI"/>
                <w:sz w:val="14"/>
              </w:rPr>
              <w:t>(Milano)</w:t>
            </w:r>
            <w:r>
              <w:rPr>
                <w:rFonts w:ascii="Segoe UI"/>
                <w:spacing w:val="2"/>
                <w:sz w:val="14"/>
              </w:rPr>
              <w:t xml:space="preserve"> </w:t>
            </w:r>
            <w:r>
              <w:rPr>
                <w:rFonts w:ascii="Segoe UI"/>
                <w:sz w:val="14"/>
              </w:rPr>
              <w:t>Italy</w:t>
            </w:r>
          </w:p>
          <w:p w:rsidR="003550F4" w:rsidRDefault="001C05E0">
            <w:pPr>
              <w:pStyle w:val="TableParagraph"/>
              <w:spacing w:line="172" w:lineRule="exact"/>
              <w:ind w:left="200"/>
              <w:rPr>
                <w:rFonts w:ascii="Segoe UI"/>
                <w:sz w:val="14"/>
              </w:rPr>
            </w:pPr>
            <w:r>
              <w:rPr>
                <w:rFonts w:ascii="Segoe UI"/>
                <w:sz w:val="14"/>
              </w:rPr>
              <w:t>Tel.</w:t>
            </w:r>
            <w:r>
              <w:rPr>
                <w:rFonts w:ascii="Segoe UI"/>
                <w:spacing w:val="1"/>
                <w:sz w:val="14"/>
              </w:rPr>
              <w:t xml:space="preserve"> </w:t>
            </w:r>
            <w:r>
              <w:rPr>
                <w:rFonts w:ascii="Segoe UI"/>
                <w:sz w:val="14"/>
              </w:rPr>
              <w:t>+</w:t>
            </w:r>
            <w:r>
              <w:rPr>
                <w:rFonts w:ascii="Segoe UI"/>
                <w:spacing w:val="-6"/>
                <w:sz w:val="14"/>
              </w:rPr>
              <w:t xml:space="preserve"> </w:t>
            </w:r>
            <w:r>
              <w:rPr>
                <w:rFonts w:ascii="Segoe UI"/>
                <w:sz w:val="14"/>
              </w:rPr>
              <w:t>39.02.9315076</w:t>
            </w:r>
          </w:p>
        </w:tc>
        <w:tc>
          <w:tcPr>
            <w:tcW w:w="1588" w:type="dxa"/>
            <w:tcBorders>
              <w:left w:val="single" w:sz="8" w:space="0" w:color="4AACC5"/>
            </w:tcBorders>
          </w:tcPr>
          <w:p w:rsidR="003550F4" w:rsidRDefault="005336B5">
            <w:pPr>
              <w:pStyle w:val="TableParagraph"/>
              <w:spacing w:before="75" w:line="216" w:lineRule="auto"/>
              <w:ind w:left="135" w:right="198"/>
              <w:jc w:val="both"/>
              <w:rPr>
                <w:rFonts w:ascii="Segoe UI"/>
                <w:sz w:val="14"/>
              </w:rPr>
            </w:pPr>
            <w:hyperlink r:id="rId12">
              <w:r w:rsidR="001C05E0">
                <w:rPr>
                  <w:rFonts w:ascii="Segoe UI"/>
                  <w:sz w:val="14"/>
                </w:rPr>
                <w:t>www.galecosm.com</w:t>
              </w:r>
            </w:hyperlink>
            <w:r w:rsidR="001C05E0">
              <w:rPr>
                <w:rFonts w:ascii="Segoe UI"/>
                <w:spacing w:val="-36"/>
                <w:sz w:val="14"/>
              </w:rPr>
              <w:t xml:space="preserve"> </w:t>
            </w:r>
            <w:hyperlink r:id="rId13">
              <w:r w:rsidR="001C05E0">
                <w:rPr>
                  <w:rFonts w:ascii="Segoe UI"/>
                  <w:spacing w:val="-1"/>
                  <w:sz w:val="14"/>
                </w:rPr>
                <w:t>info@galecosm.com</w:t>
              </w:r>
            </w:hyperlink>
            <w:r w:rsidR="001C05E0">
              <w:rPr>
                <w:rFonts w:ascii="Segoe UI"/>
                <w:spacing w:val="-36"/>
                <w:sz w:val="14"/>
              </w:rPr>
              <w:t xml:space="preserve"> </w:t>
            </w:r>
            <w:r w:rsidR="001C05E0">
              <w:rPr>
                <w:rFonts w:ascii="Segoe UI"/>
                <w:sz w:val="14"/>
              </w:rPr>
              <w:t>Follow</w:t>
            </w:r>
            <w:r w:rsidR="001C05E0">
              <w:rPr>
                <w:rFonts w:ascii="Segoe UI"/>
                <w:spacing w:val="4"/>
                <w:sz w:val="14"/>
              </w:rPr>
              <w:t xml:space="preserve"> </w:t>
            </w:r>
            <w:r w:rsidR="001C05E0">
              <w:rPr>
                <w:rFonts w:ascii="Segoe UI"/>
                <w:sz w:val="14"/>
              </w:rPr>
              <w:t>us:</w:t>
            </w:r>
          </w:p>
        </w:tc>
      </w:tr>
    </w:tbl>
    <w:p w:rsidR="003550F4" w:rsidRDefault="003550F4">
      <w:pPr>
        <w:spacing w:line="216" w:lineRule="auto"/>
        <w:jc w:val="both"/>
        <w:rPr>
          <w:rFonts w:ascii="Segoe UI"/>
          <w:sz w:val="14"/>
        </w:rPr>
        <w:sectPr w:rsidR="003550F4">
          <w:headerReference w:type="default" r:id="rId14"/>
          <w:type w:val="continuous"/>
          <w:pgSz w:w="10800" w:h="15600"/>
          <w:pgMar w:top="1980" w:right="140" w:bottom="0" w:left="240" w:header="87" w:footer="720" w:gutter="0"/>
          <w:pgNumType w:start="1"/>
          <w:cols w:space="720"/>
        </w:sectPr>
      </w:pPr>
    </w:p>
    <w:p w:rsidR="003550F4" w:rsidRDefault="005336B5">
      <w:pPr>
        <w:pStyle w:val="a3"/>
        <w:spacing w:before="2"/>
        <w:rPr>
          <w:sz w:val="23"/>
        </w:rPr>
      </w:pPr>
      <w:r>
        <w:lastRenderedPageBreak/>
        <w:pict>
          <v:group id="_x0000_s1031" style="position:absolute;margin-left:207.6pt;margin-top:752.9pt;width:16.8pt;height:7.7pt;z-index:251656192;mso-position-horizontal-relative:page;mso-position-vertical-relative:page" coordorigin="4152,15058" coordsize="336,154">
            <v:shape id="_x0000_s1033" type="#_x0000_t75" style="position:absolute;left:4334;top:15057;width:154;height:154">
              <v:imagedata r:id="rId15" o:title=""/>
            </v:shape>
            <v:shape id="_x0000_s1032" type="#_x0000_t75" style="position:absolute;left:4152;top:15057;width:154;height:154">
              <v:imagedata r:id="rId16" o:title=""/>
            </v:shape>
            <w10:wrap anchorx="page" anchory="page"/>
          </v:group>
        </w:pict>
      </w:r>
      <w:r w:rsidR="001C05E0"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4384708</wp:posOffset>
            </wp:positionH>
            <wp:positionV relativeFrom="page">
              <wp:posOffset>9163681</wp:posOffset>
            </wp:positionV>
            <wp:extent cx="2330992" cy="595122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992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type="#_x0000_t202" style="position:absolute;margin-left:17.7pt;margin-top:730.2pt;width:224.25pt;height:40.8pt;z-index:2516572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91"/>
                    <w:gridCol w:w="1594"/>
                  </w:tblGrid>
                  <w:tr w:rsidR="003550F4">
                    <w:trPr>
                      <w:trHeight w:val="816"/>
                    </w:trPr>
                    <w:tc>
                      <w:tcPr>
                        <w:tcW w:w="2891" w:type="dxa"/>
                        <w:tcBorders>
                          <w:right w:val="single" w:sz="8" w:space="0" w:color="4AACC5"/>
                        </w:tcBorders>
                      </w:tcPr>
                      <w:p w:rsidR="003550F4" w:rsidRDefault="001C05E0">
                        <w:pPr>
                          <w:pStyle w:val="TableParagraph"/>
                          <w:spacing w:before="60" w:line="177" w:lineRule="exact"/>
                          <w:ind w:left="200"/>
                          <w:rPr>
                            <w:rFonts w:ascii="Segoe UI"/>
                            <w:b/>
                            <w:sz w:val="14"/>
                          </w:rPr>
                        </w:pPr>
                        <w:r>
                          <w:rPr>
                            <w:rFonts w:ascii="Segoe UI"/>
                            <w:b/>
                            <w:sz w:val="14"/>
                          </w:rPr>
                          <w:t>Gale</w:t>
                        </w:r>
                        <w:r>
                          <w:rPr>
                            <w:rFonts w:ascii="Segoe UI"/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Segoe UI"/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/>
                            <w:b/>
                            <w:sz w:val="14"/>
                          </w:rPr>
                          <w:t>Cosm</w:t>
                        </w:r>
                        <w:proofErr w:type="spellEnd"/>
                        <w:r>
                          <w:rPr>
                            <w:rFonts w:ascii="Segoe UI"/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/>
                            <w:b/>
                            <w:sz w:val="14"/>
                          </w:rPr>
                          <w:t>S.r.l</w:t>
                        </w:r>
                        <w:proofErr w:type="spellEnd"/>
                        <w:r>
                          <w:rPr>
                            <w:rFonts w:ascii="Segoe UI"/>
                            <w:b/>
                            <w:sz w:val="14"/>
                          </w:rPr>
                          <w:t>.</w:t>
                        </w:r>
                      </w:p>
                      <w:p w:rsidR="003550F4" w:rsidRDefault="001C05E0">
                        <w:pPr>
                          <w:pStyle w:val="TableParagraph"/>
                          <w:spacing w:before="6" w:line="216" w:lineRule="auto"/>
                          <w:ind w:left="200" w:right="308"/>
                          <w:rPr>
                            <w:rFonts w:ascii="Segoe UI"/>
                            <w:sz w:val="14"/>
                          </w:rPr>
                        </w:pPr>
                        <w:r>
                          <w:rPr>
                            <w:rFonts w:ascii="Segoe UI"/>
                            <w:spacing w:val="-1"/>
                            <w:sz w:val="14"/>
                          </w:rPr>
                          <w:t>Via</w:t>
                        </w:r>
                        <w:r>
                          <w:rPr>
                            <w:rFonts w:ascii="Segoe U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14"/>
                          </w:rPr>
                          <w:t>IV</w:t>
                        </w:r>
                        <w:r>
                          <w:rPr>
                            <w:rFonts w:ascii="Segoe UI"/>
                            <w:spacing w:val="-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/>
                            <w:sz w:val="14"/>
                          </w:rPr>
                          <w:t>Novembre</w:t>
                        </w:r>
                        <w:proofErr w:type="spellEnd"/>
                        <w:r>
                          <w:rPr>
                            <w:rFonts w:ascii="Segoe U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14"/>
                          </w:rPr>
                          <w:t>92,</w:t>
                        </w:r>
                        <w:r>
                          <w:rPr>
                            <w:rFonts w:ascii="Segoe UI"/>
                            <w:spacing w:val="-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/>
                            <w:sz w:val="14"/>
                          </w:rPr>
                          <w:t>Edificio</w:t>
                        </w:r>
                        <w:proofErr w:type="spellEnd"/>
                        <w:r>
                          <w:rPr>
                            <w:rFonts w:ascii="Segoe UI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14"/>
                          </w:rPr>
                          <w:t>R,</w:t>
                        </w:r>
                        <w:r>
                          <w:rPr>
                            <w:rFonts w:ascii="Segoe U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14"/>
                          </w:rPr>
                          <w:t>Scala</w:t>
                        </w:r>
                        <w:r>
                          <w:rPr>
                            <w:rFonts w:ascii="Segoe UI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14"/>
                          </w:rPr>
                          <w:t>B</w:t>
                        </w:r>
                        <w:r>
                          <w:rPr>
                            <w:rFonts w:ascii="Segoe UI"/>
                            <w:spacing w:val="-3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14"/>
                          </w:rPr>
                          <w:t>20021</w:t>
                        </w:r>
                        <w:r>
                          <w:rPr>
                            <w:rFonts w:ascii="Segoe UI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14"/>
                          </w:rPr>
                          <w:t>Bollate</w:t>
                        </w:r>
                        <w:r>
                          <w:rPr>
                            <w:rFonts w:ascii="Segoe UI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14"/>
                          </w:rPr>
                          <w:t>(Milano)</w:t>
                        </w:r>
                        <w:r>
                          <w:rPr>
                            <w:rFonts w:ascii="Segoe UI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14"/>
                          </w:rPr>
                          <w:t>Italy</w:t>
                        </w:r>
                      </w:p>
                      <w:p w:rsidR="003550F4" w:rsidRDefault="001C05E0">
                        <w:pPr>
                          <w:pStyle w:val="TableParagraph"/>
                          <w:spacing w:line="172" w:lineRule="exact"/>
                          <w:ind w:left="200"/>
                          <w:rPr>
                            <w:rFonts w:ascii="Segoe UI"/>
                            <w:sz w:val="14"/>
                          </w:rPr>
                        </w:pPr>
                        <w:r>
                          <w:rPr>
                            <w:rFonts w:ascii="Segoe UI"/>
                            <w:sz w:val="14"/>
                          </w:rPr>
                          <w:t>Tel.</w:t>
                        </w:r>
                        <w:r>
                          <w:rPr>
                            <w:rFonts w:ascii="Segoe UI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14"/>
                          </w:rPr>
                          <w:t>+</w:t>
                        </w:r>
                        <w:r>
                          <w:rPr>
                            <w:rFonts w:ascii="Segoe U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14"/>
                          </w:rPr>
                          <w:t>39.02.9315076</w:t>
                        </w:r>
                      </w:p>
                    </w:tc>
                    <w:tc>
                      <w:tcPr>
                        <w:tcW w:w="1594" w:type="dxa"/>
                        <w:tcBorders>
                          <w:left w:val="single" w:sz="8" w:space="0" w:color="4AACC5"/>
                        </w:tcBorders>
                      </w:tcPr>
                      <w:p w:rsidR="003550F4" w:rsidRDefault="005336B5">
                        <w:pPr>
                          <w:pStyle w:val="TableParagraph"/>
                          <w:spacing w:before="75" w:line="216" w:lineRule="auto"/>
                          <w:ind w:left="135" w:right="198"/>
                          <w:jc w:val="both"/>
                          <w:rPr>
                            <w:rFonts w:ascii="Segoe UI"/>
                            <w:sz w:val="14"/>
                          </w:rPr>
                        </w:pPr>
                        <w:hyperlink r:id="rId18">
                          <w:r w:rsidR="001C05E0">
                            <w:rPr>
                              <w:rFonts w:ascii="Segoe UI"/>
                              <w:sz w:val="14"/>
                            </w:rPr>
                            <w:t>www.galecosm.com</w:t>
                          </w:r>
                        </w:hyperlink>
                        <w:r w:rsidR="001C05E0">
                          <w:rPr>
                            <w:rFonts w:ascii="Segoe UI"/>
                            <w:spacing w:val="-36"/>
                            <w:sz w:val="14"/>
                          </w:rPr>
                          <w:t xml:space="preserve"> </w:t>
                        </w:r>
                        <w:hyperlink r:id="rId19">
                          <w:r w:rsidR="001C05E0">
                            <w:rPr>
                              <w:rFonts w:ascii="Segoe UI"/>
                              <w:spacing w:val="-1"/>
                              <w:sz w:val="14"/>
                            </w:rPr>
                            <w:t>info@galecosm.com</w:t>
                          </w:r>
                        </w:hyperlink>
                        <w:r w:rsidR="001C05E0">
                          <w:rPr>
                            <w:rFonts w:ascii="Segoe UI"/>
                            <w:spacing w:val="-36"/>
                            <w:sz w:val="14"/>
                          </w:rPr>
                          <w:t xml:space="preserve"> </w:t>
                        </w:r>
                        <w:r w:rsidR="001C05E0">
                          <w:rPr>
                            <w:rFonts w:ascii="Segoe UI"/>
                            <w:sz w:val="14"/>
                          </w:rPr>
                          <w:t>Follow</w:t>
                        </w:r>
                        <w:r w:rsidR="001C05E0">
                          <w:rPr>
                            <w:rFonts w:ascii="Segoe UI"/>
                            <w:spacing w:val="3"/>
                            <w:sz w:val="14"/>
                          </w:rPr>
                          <w:t xml:space="preserve"> </w:t>
                        </w:r>
                        <w:r w:rsidR="001C05E0">
                          <w:rPr>
                            <w:rFonts w:ascii="Segoe UI"/>
                            <w:sz w:val="14"/>
                          </w:rPr>
                          <w:t>us:</w:t>
                        </w:r>
                      </w:p>
                    </w:tc>
                  </w:tr>
                </w:tbl>
                <w:p w:rsidR="003550F4" w:rsidRDefault="003550F4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550F4" w:rsidRDefault="005336B5">
      <w:pPr>
        <w:tabs>
          <w:tab w:val="left" w:pos="5147"/>
        </w:tabs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6" type="#_x0000_t202" style="width:238.1pt;height:36pt;mso-left-percent:-10001;mso-top-percent:-10001;mso-position-horizontal:absolute;mso-position-horizontal-relative:char;mso-position-vertical:absolute;mso-position-vertical-relative:line;mso-left-percent:-10001;mso-top-percent:-10001" filled="f" strokeweight=".25pt">
            <v:textbox inset="0,0,0,0">
              <w:txbxContent>
                <w:p w:rsidR="003550F4" w:rsidRPr="00E14B25" w:rsidRDefault="00E14B25" w:rsidP="00E14B25">
                  <w:pPr>
                    <w:spacing w:before="183"/>
                    <w:ind w:left="284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КРЕМ, ВОССТАНАВЛИВАЮЩИЙ БАЛАНС</w:t>
                  </w:r>
                </w:p>
              </w:txbxContent>
            </v:textbox>
            <w10:wrap type="none"/>
            <w10:anchorlock/>
          </v:shape>
        </w:pict>
      </w:r>
      <w:r w:rsidR="001C05E0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45" type="#_x0000_t202" style="width:248.9pt;height:36pt;mso-left-percent:-10001;mso-top-percent:-10001;mso-position-horizontal:absolute;mso-position-horizontal-relative:char;mso-position-vertical:absolute;mso-position-vertical-relative:line;mso-left-percent:-10001;mso-top-percent:-10001" filled="f" strokeweight=".25pt">
            <v:textbox inset="0,0,0,0">
              <w:txbxContent>
                <w:p w:rsidR="003550F4" w:rsidRPr="00E14B25" w:rsidRDefault="00E14B25" w:rsidP="00E14B25">
                  <w:pPr>
                    <w:spacing w:before="183"/>
                    <w:ind w:left="284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МАСКА</w:t>
                  </w:r>
                  <w:r w:rsidRPr="00E14B25"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  <w:lang w:val="ru-RU"/>
                    </w:rPr>
                    <w:t>ДЛЯ</w:t>
                  </w:r>
                  <w:r w:rsidRPr="00E14B25"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  <w:lang w:val="ru-RU"/>
                    </w:rPr>
                    <w:t>ВОЛОС</w:t>
                  </w:r>
                  <w:r w:rsidRPr="00E14B25"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  <w:lang w:val="ru-RU"/>
                    </w:rPr>
                    <w:t>МАТУШКА-ПРИРОДА</w:t>
                  </w:r>
                </w:p>
              </w:txbxContent>
            </v:textbox>
            <w10:wrap type="none"/>
            <w10:anchorlock/>
          </v:shape>
        </w:pict>
      </w:r>
    </w:p>
    <w:p w:rsidR="003550F4" w:rsidRDefault="005336B5">
      <w:pPr>
        <w:pStyle w:val="a3"/>
        <w:spacing w:before="2"/>
        <w:rPr>
          <w:sz w:val="5"/>
        </w:rPr>
      </w:pPr>
      <w:r>
        <w:pict>
          <v:shape id="_x0000_s1027" type="#_x0000_t202" style="position:absolute;margin-left:18.15pt;margin-top:5.15pt;width:239.7pt;height:563.6pt;z-index:-2516561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3"/>
                    <w:gridCol w:w="1908"/>
                    <w:gridCol w:w="1323"/>
                    <w:gridCol w:w="719"/>
                  </w:tblGrid>
                  <w:tr w:rsidR="003550F4">
                    <w:trPr>
                      <w:trHeight w:val="568"/>
                    </w:trPr>
                    <w:tc>
                      <w:tcPr>
                        <w:tcW w:w="813" w:type="dxa"/>
                      </w:tcPr>
                      <w:p w:rsidR="003550F4" w:rsidRPr="008922DE" w:rsidRDefault="008922DE">
                        <w:pPr>
                          <w:pStyle w:val="TableParagraph"/>
                          <w:spacing w:before="41"/>
                          <w:ind w:left="115" w:right="91"/>
                          <w:jc w:val="center"/>
                          <w:rPr>
                            <w:b/>
                            <w:sz w:val="20"/>
                            <w:lang w:val="ru-RU"/>
                          </w:rPr>
                        </w:pPr>
                        <w:r>
                          <w:rPr>
                            <w:b/>
                            <w:sz w:val="20"/>
                            <w:lang w:val="ru-RU"/>
                          </w:rPr>
                          <w:t>ФАЗА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 w:rsidP="008922DE">
                        <w:pPr>
                          <w:pStyle w:val="TableParagraph"/>
                          <w:spacing w:before="41"/>
                          <w:ind w:left="117" w:right="9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INCI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3550F4" w:rsidRPr="008922DE" w:rsidRDefault="008922DE" w:rsidP="008922DE">
                        <w:pPr>
                          <w:pStyle w:val="TableParagraph"/>
                          <w:spacing w:before="41" w:line="242" w:lineRule="exact"/>
                          <w:ind w:left="114"/>
                          <w:rPr>
                            <w:b/>
                            <w:sz w:val="20"/>
                            <w:lang w:val="ru-RU"/>
                          </w:rPr>
                        </w:pPr>
                        <w:r>
                          <w:rPr>
                            <w:b/>
                            <w:sz w:val="20"/>
                            <w:lang w:val="ru-RU"/>
                          </w:rPr>
                          <w:t>ТОРГОВОЕ</w:t>
                        </w:r>
                      </w:p>
                      <w:p w:rsidR="003550F4" w:rsidRPr="008922DE" w:rsidRDefault="008922DE" w:rsidP="008922DE">
                        <w:pPr>
                          <w:pStyle w:val="TableParagraph"/>
                          <w:spacing w:line="242" w:lineRule="exact"/>
                          <w:ind w:left="114"/>
                          <w:rPr>
                            <w:b/>
                            <w:sz w:val="20"/>
                            <w:lang w:val="ru-RU"/>
                          </w:rPr>
                        </w:pPr>
                        <w:r>
                          <w:rPr>
                            <w:b/>
                            <w:sz w:val="20"/>
                            <w:lang w:val="ru-RU"/>
                          </w:rPr>
                          <w:t>НАЗВАНИЕ</w:t>
                        </w:r>
                      </w:p>
                    </w:tc>
                    <w:tc>
                      <w:tcPr>
                        <w:tcW w:w="719" w:type="dxa"/>
                      </w:tcPr>
                      <w:p w:rsidR="003550F4" w:rsidRDefault="001C05E0">
                        <w:pPr>
                          <w:pStyle w:val="TableParagraph"/>
                          <w:spacing w:before="41"/>
                          <w:ind w:left="2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3550F4">
                    <w:trPr>
                      <w:trHeight w:val="567"/>
                    </w:trPr>
                    <w:tc>
                      <w:tcPr>
                        <w:tcW w:w="813" w:type="dxa"/>
                      </w:tcPr>
                      <w:p w:rsidR="003550F4" w:rsidRDefault="001C05E0">
                        <w:pPr>
                          <w:pStyle w:val="TableParagraph"/>
                          <w:spacing w:before="162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162"/>
                          <w:ind w:left="117" w:right="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Aqua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107090">
                        <w:pPr>
                          <w:pStyle w:val="TableParagraph"/>
                          <w:spacing w:before="46" w:line="235" w:lineRule="auto"/>
                          <w:ind w:left="211" w:right="166" w:firstLine="48"/>
                          <w:rPr>
                            <w:sz w:val="20"/>
                          </w:rPr>
                        </w:pPr>
                        <w:r>
                          <w:rPr>
                            <w:spacing w:val="1"/>
                            <w:sz w:val="20"/>
                            <w:lang w:val="ru-RU"/>
                          </w:rPr>
                          <w:t>До</w:t>
                        </w:r>
                        <w:r w:rsidR="001C05E0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1C05E0">
                          <w:rPr>
                            <w:spacing w:val="-1"/>
                            <w:sz w:val="20"/>
                          </w:rPr>
                          <w:t>100</w:t>
                        </w:r>
                      </w:p>
                    </w:tc>
                  </w:tr>
                  <w:tr w:rsidR="003550F4">
                    <w:trPr>
                      <w:trHeight w:val="420"/>
                    </w:trPr>
                    <w:tc>
                      <w:tcPr>
                        <w:tcW w:w="813" w:type="dxa"/>
                      </w:tcPr>
                      <w:p w:rsidR="003550F4" w:rsidRDefault="001C05E0">
                        <w:pPr>
                          <w:pStyle w:val="TableParagraph"/>
                          <w:spacing w:before="88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88"/>
                          <w:ind w:left="117" w:right="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Glycerin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1C05E0">
                        <w:pPr>
                          <w:pStyle w:val="TableParagraph"/>
                          <w:spacing w:before="88"/>
                          <w:ind w:left="213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</w:t>
                        </w:r>
                      </w:p>
                    </w:tc>
                  </w:tr>
                  <w:tr w:rsidR="003550F4">
                    <w:trPr>
                      <w:trHeight w:val="807"/>
                    </w:trPr>
                    <w:tc>
                      <w:tcPr>
                        <w:tcW w:w="813" w:type="dxa"/>
                      </w:tcPr>
                      <w:p w:rsidR="003550F4" w:rsidRDefault="003550F4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46" w:line="235" w:lineRule="auto"/>
                          <w:ind w:left="117" w:right="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Microcrystalline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Cellulose, Xanthan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Gum,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Cellulose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Gum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3550F4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13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</w:t>
                        </w:r>
                      </w:p>
                    </w:tc>
                  </w:tr>
                  <w:tr w:rsidR="003550F4">
                    <w:trPr>
                      <w:trHeight w:val="808"/>
                    </w:trPr>
                    <w:tc>
                      <w:tcPr>
                        <w:tcW w:w="813" w:type="dxa"/>
                      </w:tcPr>
                      <w:p w:rsidR="003550F4" w:rsidRDefault="003550F4"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46" w:line="235" w:lineRule="auto"/>
                          <w:ind w:left="117" w:right="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Polyglyceryl-3 </w:t>
                        </w:r>
                        <w:proofErr w:type="spellStart"/>
                        <w:r>
                          <w:rPr>
                            <w:sz w:val="20"/>
                          </w:rPr>
                          <w:t>Cetyl</w:t>
                        </w:r>
                        <w:proofErr w:type="spell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Olivate</w:t>
                        </w:r>
                        <w:proofErr w:type="spellEnd"/>
                        <w:r>
                          <w:rPr>
                            <w:sz w:val="20"/>
                          </w:rPr>
                          <w:t>/Succinate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3550F4" w:rsidRDefault="001C05E0">
                        <w:pPr>
                          <w:pStyle w:val="TableParagraph"/>
                          <w:spacing w:before="166" w:line="235" w:lineRule="auto"/>
                          <w:ind w:left="495" w:right="210" w:hanging="2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GALOLIVE</w:t>
                        </w:r>
                        <w:r>
                          <w:rPr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TEN</w:t>
                        </w:r>
                      </w:p>
                    </w:tc>
                    <w:tc>
                      <w:tcPr>
                        <w:tcW w:w="719" w:type="dxa"/>
                      </w:tcPr>
                      <w:p w:rsidR="003550F4" w:rsidRDefault="003550F4"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13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4,0</w:t>
                        </w:r>
                      </w:p>
                    </w:tc>
                  </w:tr>
                  <w:tr w:rsidR="003550F4">
                    <w:trPr>
                      <w:trHeight w:val="567"/>
                    </w:trPr>
                    <w:tc>
                      <w:tcPr>
                        <w:tcW w:w="813" w:type="dxa"/>
                      </w:tcPr>
                      <w:p w:rsidR="003550F4" w:rsidRDefault="001C05E0">
                        <w:pPr>
                          <w:pStyle w:val="TableParagraph"/>
                          <w:spacing w:before="163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46" w:line="235" w:lineRule="auto"/>
                          <w:ind w:left="585" w:right="256" w:hanging="2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Sodium </w:t>
                        </w:r>
                        <w:proofErr w:type="spellStart"/>
                        <w:r>
                          <w:rPr>
                            <w:sz w:val="20"/>
                          </w:rPr>
                          <w:t>Stearoyl</w:t>
                        </w:r>
                        <w:proofErr w:type="spell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Lactylate</w:t>
                        </w:r>
                        <w:proofErr w:type="spellEnd"/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1C05E0">
                        <w:pPr>
                          <w:pStyle w:val="TableParagraph"/>
                          <w:spacing w:before="163"/>
                          <w:ind w:left="213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</w:t>
                        </w:r>
                      </w:p>
                    </w:tc>
                  </w:tr>
                  <w:tr w:rsidR="003550F4">
                    <w:trPr>
                      <w:trHeight w:val="333"/>
                    </w:trPr>
                    <w:tc>
                      <w:tcPr>
                        <w:tcW w:w="813" w:type="dxa"/>
                      </w:tcPr>
                      <w:p w:rsidR="003550F4" w:rsidRDefault="001C05E0">
                        <w:pPr>
                          <w:pStyle w:val="TableParagraph"/>
                          <w:spacing w:before="45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45"/>
                          <w:ind w:left="117" w:right="95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Cetearyl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Alcohol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1C05E0">
                        <w:pPr>
                          <w:pStyle w:val="TableParagraph"/>
                          <w:spacing w:before="45"/>
                          <w:ind w:left="213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</w:t>
                        </w:r>
                      </w:p>
                    </w:tc>
                  </w:tr>
                  <w:tr w:rsidR="003550F4">
                    <w:trPr>
                      <w:trHeight w:val="567"/>
                    </w:trPr>
                    <w:tc>
                      <w:tcPr>
                        <w:tcW w:w="813" w:type="dxa"/>
                      </w:tcPr>
                      <w:p w:rsidR="003550F4" w:rsidRDefault="001C05E0">
                        <w:pPr>
                          <w:pStyle w:val="TableParagraph"/>
                          <w:spacing w:before="163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47" w:line="235" w:lineRule="auto"/>
                          <w:ind w:left="571" w:right="261" w:hanging="27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Rhus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Verniciflua</w:t>
                        </w:r>
                        <w:proofErr w:type="spell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Cera</w:t>
                        </w:r>
                        <w:proofErr w:type="spellEnd"/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1C05E0">
                        <w:pPr>
                          <w:pStyle w:val="TableParagraph"/>
                          <w:spacing w:before="163"/>
                          <w:ind w:left="213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</w:t>
                        </w:r>
                      </w:p>
                    </w:tc>
                  </w:tr>
                  <w:tr w:rsidR="003550F4">
                    <w:trPr>
                      <w:trHeight w:val="1288"/>
                    </w:trPr>
                    <w:tc>
                      <w:tcPr>
                        <w:tcW w:w="81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0F4" w:rsidRDefault="003550F4">
                        <w:pPr>
                          <w:pStyle w:val="TableParagraph"/>
                          <w:spacing w:before="10"/>
                        </w:pPr>
                      </w:p>
                      <w:p w:rsidR="003550F4" w:rsidRDefault="001C05E0">
                        <w:pPr>
                          <w:pStyle w:val="TableParagraph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47" w:line="235" w:lineRule="auto"/>
                          <w:ind w:left="143" w:right="118" w:hanging="9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Butyrospermum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Parkii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Shea</w:t>
                        </w:r>
                        <w:proofErr w:type="spellEnd"/>
                        <w:r>
                          <w:rPr>
                            <w:sz w:val="20"/>
                          </w:rPr>
                          <w:t>) Butter,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Curcuma Longa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(Turmeric) Root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Extract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0F4" w:rsidRDefault="003550F4">
                        <w:pPr>
                          <w:pStyle w:val="TableParagraph"/>
                          <w:spacing w:before="10"/>
                        </w:pPr>
                      </w:p>
                      <w:p w:rsidR="003550F4" w:rsidRDefault="001C05E0">
                        <w:pPr>
                          <w:pStyle w:val="TableParagraph"/>
                          <w:ind w:left="214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3,0</w:t>
                        </w:r>
                      </w:p>
                    </w:tc>
                  </w:tr>
                  <w:tr w:rsidR="003550F4">
                    <w:trPr>
                      <w:trHeight w:val="333"/>
                    </w:trPr>
                    <w:tc>
                      <w:tcPr>
                        <w:tcW w:w="813" w:type="dxa"/>
                      </w:tcPr>
                      <w:p w:rsidR="003550F4" w:rsidRDefault="001C05E0">
                        <w:pPr>
                          <w:pStyle w:val="TableParagraph"/>
                          <w:spacing w:before="46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46"/>
                          <w:ind w:left="117" w:right="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Olive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Glycerides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1C05E0">
                        <w:pPr>
                          <w:pStyle w:val="TableParagraph"/>
                          <w:spacing w:before="46"/>
                          <w:ind w:left="213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</w:t>
                        </w:r>
                      </w:p>
                    </w:tc>
                  </w:tr>
                  <w:tr w:rsidR="003550F4">
                    <w:trPr>
                      <w:trHeight w:val="396"/>
                    </w:trPr>
                    <w:tc>
                      <w:tcPr>
                        <w:tcW w:w="813" w:type="dxa"/>
                      </w:tcPr>
                      <w:p w:rsidR="003550F4" w:rsidRDefault="001C05E0">
                        <w:pPr>
                          <w:pStyle w:val="TableParagraph"/>
                          <w:spacing w:before="78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78"/>
                          <w:ind w:left="117" w:right="10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Octyldodecyl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Oleate</w:t>
                        </w:r>
                        <w:proofErr w:type="spellEnd"/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1C05E0">
                        <w:pPr>
                          <w:pStyle w:val="TableParagraph"/>
                          <w:spacing w:before="78"/>
                          <w:ind w:left="213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5,0</w:t>
                        </w:r>
                      </w:p>
                    </w:tc>
                  </w:tr>
                  <w:tr w:rsidR="003550F4">
                    <w:trPr>
                      <w:trHeight w:val="333"/>
                    </w:trPr>
                    <w:tc>
                      <w:tcPr>
                        <w:tcW w:w="813" w:type="dxa"/>
                      </w:tcPr>
                      <w:p w:rsidR="003550F4" w:rsidRDefault="001C05E0">
                        <w:pPr>
                          <w:pStyle w:val="TableParagraph"/>
                          <w:spacing w:before="46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46"/>
                          <w:ind w:left="116" w:right="10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Myristyl</w:t>
                        </w:r>
                        <w:proofErr w:type="spellEnd"/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Lactate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1C05E0">
                        <w:pPr>
                          <w:pStyle w:val="TableParagraph"/>
                          <w:spacing w:before="46"/>
                          <w:ind w:left="213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</w:t>
                        </w:r>
                      </w:p>
                    </w:tc>
                  </w:tr>
                  <w:tr w:rsidR="003550F4">
                    <w:trPr>
                      <w:trHeight w:val="1048"/>
                    </w:trPr>
                    <w:tc>
                      <w:tcPr>
                        <w:tcW w:w="81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spacing w:before="160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48" w:line="235" w:lineRule="auto"/>
                          <w:ind w:left="244" w:right="216" w:hanging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Snail Secretion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Filtrate, Aqua,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Phenetyl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Alcohol,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Caprylyl</w:t>
                        </w:r>
                        <w:proofErr w:type="spellEnd"/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Glycol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spacing w:before="160"/>
                          <w:ind w:left="1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GALESLIME</w:t>
                        </w:r>
                      </w:p>
                    </w:tc>
                    <w:tc>
                      <w:tcPr>
                        <w:tcW w:w="719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spacing w:before="160"/>
                          <w:ind w:left="213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3,0</w:t>
                        </w:r>
                      </w:p>
                    </w:tc>
                  </w:tr>
                  <w:tr w:rsidR="003550F4">
                    <w:trPr>
                      <w:trHeight w:val="568"/>
                    </w:trPr>
                    <w:tc>
                      <w:tcPr>
                        <w:tcW w:w="813" w:type="dxa"/>
                      </w:tcPr>
                      <w:p w:rsidR="003550F4" w:rsidRDefault="001C05E0">
                        <w:pPr>
                          <w:pStyle w:val="TableParagraph"/>
                          <w:spacing w:before="164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44" w:line="242" w:lineRule="exact"/>
                          <w:ind w:left="117" w:right="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Microcrystalline</w:t>
                        </w:r>
                      </w:p>
                      <w:p w:rsidR="003550F4" w:rsidRDefault="001C05E0">
                        <w:pPr>
                          <w:pStyle w:val="TableParagraph"/>
                          <w:spacing w:line="242" w:lineRule="exact"/>
                          <w:ind w:left="117" w:right="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Cellulose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1C05E0">
                        <w:pPr>
                          <w:pStyle w:val="TableParagraph"/>
                          <w:spacing w:before="164"/>
                          <w:ind w:left="214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0,5</w:t>
                        </w:r>
                      </w:p>
                    </w:tc>
                  </w:tr>
                  <w:tr w:rsidR="003550F4">
                    <w:trPr>
                      <w:trHeight w:val="333"/>
                    </w:trPr>
                    <w:tc>
                      <w:tcPr>
                        <w:tcW w:w="813" w:type="dxa"/>
                      </w:tcPr>
                      <w:p w:rsidR="003550F4" w:rsidRDefault="001C05E0">
                        <w:pPr>
                          <w:pStyle w:val="TableParagraph"/>
                          <w:spacing w:before="47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47"/>
                          <w:ind w:left="117" w:right="9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Tocopherol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1C05E0">
                        <w:pPr>
                          <w:pStyle w:val="TableParagraph"/>
                          <w:spacing w:before="47"/>
                          <w:ind w:left="213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0,3</w:t>
                        </w:r>
                      </w:p>
                    </w:tc>
                  </w:tr>
                  <w:tr w:rsidR="003550F4">
                    <w:trPr>
                      <w:trHeight w:val="568"/>
                    </w:trPr>
                    <w:tc>
                      <w:tcPr>
                        <w:tcW w:w="813" w:type="dxa"/>
                      </w:tcPr>
                      <w:p w:rsidR="003550F4" w:rsidRDefault="001C05E0">
                        <w:pPr>
                          <w:pStyle w:val="TableParagraph"/>
                          <w:spacing w:before="164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48" w:line="235" w:lineRule="auto"/>
                          <w:ind w:left="211" w:right="187" w:firstLine="5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Phenoxyethanol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Ethylhexylglycerin</w:t>
                        </w:r>
                        <w:proofErr w:type="spellEnd"/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1C05E0">
                        <w:pPr>
                          <w:pStyle w:val="TableParagraph"/>
                          <w:spacing w:before="164"/>
                          <w:ind w:left="213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</w:t>
                        </w:r>
                      </w:p>
                    </w:tc>
                  </w:tr>
                  <w:tr w:rsidR="003550F4">
                    <w:trPr>
                      <w:trHeight w:val="333"/>
                    </w:trPr>
                    <w:tc>
                      <w:tcPr>
                        <w:tcW w:w="813" w:type="dxa"/>
                      </w:tcPr>
                      <w:p w:rsidR="003550F4" w:rsidRDefault="001C05E0">
                        <w:pPr>
                          <w:pStyle w:val="TableParagraph"/>
                          <w:spacing w:before="47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550F4" w:rsidRDefault="001C05E0">
                        <w:pPr>
                          <w:pStyle w:val="TableParagraph"/>
                          <w:spacing w:before="47"/>
                          <w:ind w:left="117" w:right="98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Parfum</w:t>
                        </w:r>
                        <w:proofErr w:type="spellEnd"/>
                      </w:p>
                    </w:tc>
                    <w:tc>
                      <w:tcPr>
                        <w:tcW w:w="1323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</w:tcPr>
                      <w:p w:rsidR="003550F4" w:rsidRDefault="001C05E0">
                        <w:pPr>
                          <w:pStyle w:val="TableParagraph"/>
                          <w:spacing w:before="47"/>
                          <w:ind w:left="213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0,2</w:t>
                        </w:r>
                      </w:p>
                    </w:tc>
                  </w:tr>
                  <w:tr w:rsidR="003550F4" w:rsidRPr="001478D7">
                    <w:trPr>
                      <w:trHeight w:val="1048"/>
                    </w:trPr>
                    <w:tc>
                      <w:tcPr>
                        <w:tcW w:w="4763" w:type="dxa"/>
                        <w:gridSpan w:val="4"/>
                      </w:tcPr>
                      <w:p w:rsidR="003550F4" w:rsidRPr="007774BE" w:rsidRDefault="00FC1862" w:rsidP="007774BE">
                        <w:pPr>
                          <w:pStyle w:val="TableParagraph"/>
                          <w:spacing w:before="49" w:line="235" w:lineRule="auto"/>
                          <w:ind w:left="108" w:right="96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b/>
                            <w:sz w:val="20"/>
                            <w:lang w:val="ru-RU"/>
                          </w:rPr>
                          <w:t>ПРОЦЕДУРА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: </w:t>
                        </w:r>
                        <w:proofErr w:type="spellStart"/>
                        <w:r w:rsidR="007774BE">
                          <w:rPr>
                            <w:sz w:val="20"/>
                            <w:lang w:val="ru-RU"/>
                          </w:rPr>
                          <w:t>Диспергировать</w:t>
                        </w:r>
                        <w:proofErr w:type="spellEnd"/>
                        <w:r w:rsidR="007774BE" w:rsidRPr="007774B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7774BE">
                          <w:rPr>
                            <w:sz w:val="20"/>
                            <w:lang w:val="ru-RU"/>
                          </w:rPr>
                          <w:t>ингредиенты</w:t>
                        </w:r>
                        <w:r w:rsidR="007774BE" w:rsidRPr="007774B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7774BE">
                          <w:rPr>
                            <w:sz w:val="20"/>
                            <w:lang w:val="ru-RU"/>
                          </w:rPr>
                          <w:t>фазы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A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7774BE">
                          <w:rPr>
                            <w:sz w:val="20"/>
                            <w:lang w:val="ru-RU"/>
                          </w:rPr>
                          <w:t>при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 80°</w:t>
                        </w:r>
                        <w:r w:rsidR="001C05E0">
                          <w:rPr>
                            <w:sz w:val="20"/>
                          </w:rPr>
                          <w:t>C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>.</w:t>
                        </w:r>
                        <w:r w:rsidR="001C05E0" w:rsidRPr="007774BE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7774BE">
                          <w:rPr>
                            <w:spacing w:val="1"/>
                            <w:sz w:val="20"/>
                            <w:lang w:val="ru-RU"/>
                          </w:rPr>
                          <w:t>Диспергировать</w:t>
                        </w:r>
                        <w:proofErr w:type="spellEnd"/>
                        <w:r w:rsidR="007774BE" w:rsidRPr="007774BE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="007774BE">
                          <w:rPr>
                            <w:spacing w:val="1"/>
                            <w:sz w:val="20"/>
                            <w:lang w:val="ru-RU"/>
                          </w:rPr>
                          <w:t>ингредиенты</w:t>
                        </w:r>
                        <w:r w:rsidR="007774BE" w:rsidRPr="007774BE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="007774BE">
                          <w:rPr>
                            <w:spacing w:val="1"/>
                            <w:sz w:val="20"/>
                            <w:lang w:val="ru-RU"/>
                          </w:rPr>
                          <w:t>фазы</w:t>
                        </w:r>
                        <w:r w:rsidR="007774BE" w:rsidRPr="007774BE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B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7774BE">
                          <w:rPr>
                            <w:sz w:val="20"/>
                            <w:lang w:val="ru-RU"/>
                          </w:rPr>
                          <w:t>при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 75°</w:t>
                        </w:r>
                        <w:r w:rsidR="001C05E0">
                          <w:rPr>
                            <w:sz w:val="20"/>
                          </w:rPr>
                          <w:t>C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. </w:t>
                        </w:r>
                        <w:r w:rsidR="007774BE">
                          <w:rPr>
                            <w:sz w:val="20"/>
                            <w:lang w:val="ru-RU"/>
                          </w:rPr>
                          <w:t xml:space="preserve">Добавить фазу </w:t>
                        </w:r>
                        <w:r w:rsidR="001C05E0">
                          <w:rPr>
                            <w:sz w:val="20"/>
                          </w:rPr>
                          <w:t>B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7774BE">
                          <w:rPr>
                            <w:sz w:val="20"/>
                            <w:lang w:val="ru-RU"/>
                          </w:rPr>
                          <w:t xml:space="preserve">к </w:t>
                        </w:r>
                        <w:r w:rsidR="001C05E0" w:rsidRPr="007774BE">
                          <w:rPr>
                            <w:spacing w:val="-43"/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A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7774BE">
                          <w:rPr>
                            <w:sz w:val="20"/>
                            <w:lang w:val="ru-RU"/>
                          </w:rPr>
                          <w:t>и смешать в гомогенизаторе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. </w:t>
                        </w:r>
                        <w:r w:rsidR="007774BE">
                          <w:rPr>
                            <w:sz w:val="20"/>
                            <w:lang w:val="ru-RU"/>
                          </w:rPr>
                          <w:t>При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 40°</w:t>
                        </w:r>
                        <w:r w:rsidR="001C05E0">
                          <w:rPr>
                            <w:sz w:val="20"/>
                          </w:rPr>
                          <w:t>C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proofErr w:type="gramStart"/>
                        <w:r w:rsidR="007774BE">
                          <w:rPr>
                            <w:sz w:val="20"/>
                            <w:lang w:val="ru-RU"/>
                          </w:rPr>
                          <w:t>добавить фазу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C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 +</w:t>
                        </w:r>
                        <w:r w:rsidR="001C05E0" w:rsidRPr="007774BE">
                          <w:rPr>
                            <w:spacing w:val="-44"/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D</w:t>
                        </w:r>
                        <w:r w:rsidR="001C05E0" w:rsidRPr="007774BE">
                          <w:rPr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>+</w:t>
                        </w:r>
                        <w:r w:rsidR="001C05E0" w:rsidRPr="007774BE">
                          <w:rPr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E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 +</w:t>
                        </w:r>
                        <w:r w:rsidR="001C05E0" w:rsidRPr="007774BE">
                          <w:rPr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F</w:t>
                        </w:r>
                        <w:r w:rsidR="001C05E0" w:rsidRPr="007774BE">
                          <w:rPr>
                            <w:sz w:val="20"/>
                            <w:lang w:val="ru-RU"/>
                          </w:rPr>
                          <w:t xml:space="preserve"> +</w:t>
                        </w:r>
                        <w:r w:rsidR="001C05E0" w:rsidRPr="007774BE">
                          <w:rPr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G</w:t>
                        </w:r>
                        <w:r w:rsidR="001C05E0" w:rsidRPr="007774BE">
                          <w:rPr>
                            <w:spacing w:val="-4"/>
                            <w:sz w:val="20"/>
                            <w:lang w:val="ru-RU"/>
                          </w:rPr>
                          <w:t xml:space="preserve"> </w:t>
                        </w:r>
                        <w:r w:rsidR="007774BE">
                          <w:rPr>
                            <w:sz w:val="20"/>
                            <w:lang w:val="ru-RU"/>
                          </w:rPr>
                          <w:t>смешивая</w:t>
                        </w:r>
                        <w:proofErr w:type="gramEnd"/>
                        <w:r w:rsidR="001C05E0" w:rsidRPr="007774BE">
                          <w:rPr>
                            <w:sz w:val="20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3550F4" w:rsidRPr="007774BE" w:rsidRDefault="003550F4">
                  <w:pPr>
                    <w:pStyle w:val="a3"/>
                    <w:rPr>
                      <w:lang w:val="ru-RU"/>
                    </w:rPr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269pt;margin-top:5.15pt;width:251pt;height:447.3pt;z-index:-25165516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4"/>
                    <w:gridCol w:w="2267"/>
                    <w:gridCol w:w="1128"/>
                    <w:gridCol w:w="799"/>
                  </w:tblGrid>
                  <w:tr w:rsidR="003550F4">
                    <w:trPr>
                      <w:trHeight w:val="478"/>
                    </w:trPr>
                    <w:tc>
                      <w:tcPr>
                        <w:tcW w:w="794" w:type="dxa"/>
                      </w:tcPr>
                      <w:p w:rsidR="003550F4" w:rsidRPr="008922DE" w:rsidRDefault="008922DE">
                        <w:pPr>
                          <w:pStyle w:val="TableParagraph"/>
                          <w:spacing w:before="117"/>
                          <w:ind w:left="104" w:right="84"/>
                          <w:jc w:val="center"/>
                          <w:rPr>
                            <w:b/>
                            <w:sz w:val="20"/>
                            <w:lang w:val="ru-RU"/>
                          </w:rPr>
                        </w:pPr>
                        <w:r>
                          <w:rPr>
                            <w:b/>
                            <w:sz w:val="20"/>
                            <w:lang w:val="ru-RU"/>
                          </w:rPr>
                          <w:t>ФАЗА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1C05E0" w:rsidP="008922DE">
                        <w:pPr>
                          <w:pStyle w:val="TableParagraph"/>
                          <w:spacing w:before="117"/>
                          <w:ind w:left="455" w:right="42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INCI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3550F4" w:rsidRPr="008922DE" w:rsidRDefault="008922DE" w:rsidP="008922DE">
                        <w:pPr>
                          <w:pStyle w:val="TableParagraph"/>
                          <w:spacing w:line="239" w:lineRule="exact"/>
                          <w:ind w:left="58"/>
                          <w:rPr>
                            <w:b/>
                            <w:sz w:val="20"/>
                            <w:lang w:val="ru-RU"/>
                          </w:rPr>
                        </w:pPr>
                        <w:r>
                          <w:rPr>
                            <w:b/>
                            <w:sz w:val="20"/>
                            <w:lang w:val="ru-RU"/>
                          </w:rPr>
                          <w:t>ТОРГОВОЕ</w:t>
                        </w:r>
                      </w:p>
                      <w:p w:rsidR="003550F4" w:rsidRPr="008922DE" w:rsidRDefault="008922DE" w:rsidP="008922DE">
                        <w:pPr>
                          <w:pStyle w:val="TableParagraph"/>
                          <w:spacing w:line="219" w:lineRule="exact"/>
                          <w:ind w:left="58"/>
                          <w:rPr>
                            <w:b/>
                            <w:sz w:val="20"/>
                            <w:lang w:val="ru-RU"/>
                          </w:rPr>
                        </w:pPr>
                        <w:r>
                          <w:rPr>
                            <w:b/>
                            <w:sz w:val="20"/>
                            <w:lang w:val="ru-RU"/>
                          </w:rPr>
                          <w:t>НАЗВАНИЕ</w:t>
                        </w:r>
                      </w:p>
                    </w:tc>
                    <w:tc>
                      <w:tcPr>
                        <w:tcW w:w="799" w:type="dxa"/>
                      </w:tcPr>
                      <w:p w:rsidR="003550F4" w:rsidRDefault="001C05E0">
                        <w:pPr>
                          <w:pStyle w:val="TableParagraph"/>
                          <w:spacing w:before="117"/>
                          <w:ind w:left="3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3550F4">
                    <w:trPr>
                      <w:trHeight w:val="603"/>
                    </w:trPr>
                    <w:tc>
                      <w:tcPr>
                        <w:tcW w:w="794" w:type="dxa"/>
                      </w:tcPr>
                      <w:p w:rsidR="003550F4" w:rsidRDefault="003550F4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3550F4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455" w:right="4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Aqua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3550F4" w:rsidRDefault="00107090">
                        <w:pPr>
                          <w:pStyle w:val="TableParagraph"/>
                          <w:spacing w:before="64" w:line="235" w:lineRule="auto"/>
                          <w:ind w:left="251" w:right="206" w:firstLine="52"/>
                          <w:rPr>
                            <w:sz w:val="20"/>
                          </w:rPr>
                        </w:pPr>
                        <w:r>
                          <w:rPr>
                            <w:spacing w:val="1"/>
                            <w:sz w:val="20"/>
                            <w:lang w:val="ru-RU"/>
                          </w:rPr>
                          <w:t>До</w:t>
                        </w:r>
                        <w:r w:rsidR="001C05E0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1C05E0">
                          <w:rPr>
                            <w:spacing w:val="-1"/>
                            <w:sz w:val="20"/>
                          </w:rPr>
                          <w:t>100</w:t>
                        </w:r>
                      </w:p>
                    </w:tc>
                  </w:tr>
                  <w:tr w:rsidR="003550F4">
                    <w:trPr>
                      <w:trHeight w:val="364"/>
                    </w:trPr>
                    <w:tc>
                      <w:tcPr>
                        <w:tcW w:w="794" w:type="dxa"/>
                      </w:tcPr>
                      <w:p w:rsidR="003550F4" w:rsidRDefault="001C05E0">
                        <w:pPr>
                          <w:pStyle w:val="TableParagraph"/>
                          <w:spacing w:before="60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1C05E0">
                        <w:pPr>
                          <w:pStyle w:val="TableParagraph"/>
                          <w:spacing w:before="60"/>
                          <w:ind w:left="448" w:right="427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Panthenol</w:t>
                        </w:r>
                        <w:proofErr w:type="spellEnd"/>
                      </w:p>
                    </w:tc>
                    <w:tc>
                      <w:tcPr>
                        <w:tcW w:w="1128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3550F4" w:rsidRDefault="001C05E0">
                        <w:pPr>
                          <w:pStyle w:val="TableParagraph"/>
                          <w:spacing w:before="60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0,5</w:t>
                        </w:r>
                      </w:p>
                    </w:tc>
                  </w:tr>
                  <w:tr w:rsidR="003550F4">
                    <w:trPr>
                      <w:trHeight w:val="604"/>
                    </w:trPr>
                    <w:tc>
                      <w:tcPr>
                        <w:tcW w:w="794" w:type="dxa"/>
                      </w:tcPr>
                      <w:p w:rsidR="003550F4" w:rsidRDefault="003550F4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1C05E0">
                        <w:pPr>
                          <w:pStyle w:val="TableParagraph"/>
                          <w:spacing w:before="64" w:line="235" w:lineRule="auto"/>
                          <w:ind w:left="427" w:right="163" w:hanging="22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Ricinoleamidopropyltri</w:t>
                        </w:r>
                        <w:proofErr w:type="spell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monium</w:t>
                        </w:r>
                        <w:proofErr w:type="spellEnd"/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Chloride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3550F4" w:rsidRDefault="003550F4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5,0</w:t>
                        </w:r>
                      </w:p>
                    </w:tc>
                  </w:tr>
                  <w:tr w:rsidR="003550F4">
                    <w:trPr>
                      <w:trHeight w:val="363"/>
                    </w:trPr>
                    <w:tc>
                      <w:tcPr>
                        <w:tcW w:w="794" w:type="dxa"/>
                      </w:tcPr>
                      <w:p w:rsidR="003550F4" w:rsidRDefault="001C05E0">
                        <w:pPr>
                          <w:pStyle w:val="TableParagraph"/>
                          <w:spacing w:before="60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1C05E0">
                        <w:pPr>
                          <w:pStyle w:val="TableParagraph"/>
                          <w:spacing w:before="60"/>
                          <w:ind w:left="455" w:right="427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Cetearyl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Alcohol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3550F4" w:rsidRDefault="001C05E0">
                        <w:pPr>
                          <w:pStyle w:val="TableParagraph"/>
                          <w:spacing w:before="60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10,0</w:t>
                        </w:r>
                      </w:p>
                    </w:tc>
                  </w:tr>
                  <w:tr w:rsidR="003550F4">
                    <w:trPr>
                      <w:trHeight w:val="604"/>
                    </w:trPr>
                    <w:tc>
                      <w:tcPr>
                        <w:tcW w:w="794" w:type="dxa"/>
                      </w:tcPr>
                      <w:p w:rsidR="003550F4" w:rsidRDefault="003550F4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1C05E0">
                        <w:pPr>
                          <w:pStyle w:val="TableParagraph"/>
                          <w:spacing w:before="64" w:line="235" w:lineRule="auto"/>
                          <w:ind w:left="148" w:right="163" w:firstLine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Polyglyceryl-3 </w:t>
                        </w:r>
                        <w:proofErr w:type="spellStart"/>
                        <w:r>
                          <w:rPr>
                            <w:sz w:val="20"/>
                          </w:rPr>
                          <w:t>Cetyl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EtherOlivate</w:t>
                        </w:r>
                        <w:proofErr w:type="spellEnd"/>
                        <w:r>
                          <w:rPr>
                            <w:sz w:val="20"/>
                          </w:rPr>
                          <w:t>/Succinate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3550F4" w:rsidRDefault="001C05E0">
                        <w:pPr>
                          <w:pStyle w:val="TableParagraph"/>
                          <w:spacing w:before="64" w:line="235" w:lineRule="auto"/>
                          <w:ind w:left="404" w:right="111" w:hanging="2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GALOLIVE</w:t>
                        </w:r>
                        <w:r>
                          <w:rPr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TEN</w:t>
                        </w:r>
                      </w:p>
                    </w:tc>
                    <w:tc>
                      <w:tcPr>
                        <w:tcW w:w="799" w:type="dxa"/>
                      </w:tcPr>
                      <w:p w:rsidR="003550F4" w:rsidRDefault="003550F4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</w:t>
                        </w:r>
                      </w:p>
                    </w:tc>
                  </w:tr>
                  <w:tr w:rsidR="003550F4">
                    <w:trPr>
                      <w:trHeight w:val="603"/>
                    </w:trPr>
                    <w:tc>
                      <w:tcPr>
                        <w:tcW w:w="794" w:type="dxa"/>
                      </w:tcPr>
                      <w:p w:rsidR="003550F4" w:rsidRDefault="003550F4"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1C05E0">
                        <w:pPr>
                          <w:pStyle w:val="TableParagraph"/>
                          <w:spacing w:before="64" w:line="235" w:lineRule="auto"/>
                          <w:ind w:left="580" w:right="163" w:hanging="14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Behentrimonium</w:t>
                        </w:r>
                        <w:proofErr w:type="spell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Methosulfate</w:t>
                        </w:r>
                        <w:proofErr w:type="spellEnd"/>
                      </w:p>
                    </w:tc>
                    <w:tc>
                      <w:tcPr>
                        <w:tcW w:w="1128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3550F4" w:rsidRDefault="003550F4"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</w:t>
                        </w:r>
                      </w:p>
                    </w:tc>
                  </w:tr>
                  <w:tr w:rsidR="003550F4">
                    <w:trPr>
                      <w:trHeight w:val="603"/>
                    </w:trPr>
                    <w:tc>
                      <w:tcPr>
                        <w:tcW w:w="794" w:type="dxa"/>
                      </w:tcPr>
                      <w:p w:rsidR="003550F4" w:rsidRDefault="003550F4"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1C05E0">
                        <w:pPr>
                          <w:pStyle w:val="TableParagraph"/>
                          <w:spacing w:before="64" w:line="235" w:lineRule="auto"/>
                          <w:ind w:left="595" w:right="186" w:hanging="37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Butyrospermum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Parkii</w:t>
                        </w:r>
                        <w:proofErr w:type="spell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Shea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Butter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3550F4" w:rsidRDefault="003550F4"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</w:t>
                        </w:r>
                      </w:p>
                    </w:tc>
                  </w:tr>
                  <w:tr w:rsidR="003550F4">
                    <w:trPr>
                      <w:trHeight w:val="603"/>
                    </w:trPr>
                    <w:tc>
                      <w:tcPr>
                        <w:tcW w:w="794" w:type="dxa"/>
                      </w:tcPr>
                      <w:p w:rsidR="003550F4" w:rsidRDefault="003550F4"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1C05E0">
                        <w:pPr>
                          <w:pStyle w:val="TableParagraph"/>
                          <w:spacing w:before="61" w:line="242" w:lineRule="exact"/>
                          <w:ind w:left="5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Cocos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nucifera</w:t>
                        </w:r>
                        <w:proofErr w:type="spellEnd"/>
                      </w:p>
                      <w:p w:rsidR="003550F4" w:rsidRDefault="001C05E0">
                        <w:pPr>
                          <w:pStyle w:val="TableParagraph"/>
                          <w:spacing w:line="242" w:lineRule="exact"/>
                          <w:ind w:left="6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(Coconut)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oil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3550F4" w:rsidRDefault="003550F4"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3,0</w:t>
                        </w:r>
                      </w:p>
                    </w:tc>
                  </w:tr>
                  <w:tr w:rsidR="003550F4">
                    <w:trPr>
                      <w:trHeight w:val="1083"/>
                    </w:trPr>
                    <w:tc>
                      <w:tcPr>
                        <w:tcW w:w="794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spacing w:before="177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1C05E0">
                        <w:pPr>
                          <w:pStyle w:val="TableParagraph"/>
                          <w:spacing w:before="65" w:line="235" w:lineRule="auto"/>
                          <w:ind w:left="158" w:right="130" w:firstLine="5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Dimethicone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Vinyldimethicone</w:t>
                        </w:r>
                        <w:proofErr w:type="spellEnd"/>
                        <w:r>
                          <w:rPr>
                            <w:sz w:val="20"/>
                          </w:rPr>
                          <w:t>/Dime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thicone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Ethoxy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Glucoside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Crosspolymer</w:t>
                        </w:r>
                        <w:proofErr w:type="spellEnd"/>
                      </w:p>
                    </w:tc>
                    <w:tc>
                      <w:tcPr>
                        <w:tcW w:w="1128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spacing w:before="177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</w:t>
                        </w:r>
                      </w:p>
                    </w:tc>
                  </w:tr>
                  <w:tr w:rsidR="003550F4">
                    <w:trPr>
                      <w:trHeight w:val="604"/>
                    </w:trPr>
                    <w:tc>
                      <w:tcPr>
                        <w:tcW w:w="794" w:type="dxa"/>
                      </w:tcPr>
                      <w:p w:rsidR="003550F4" w:rsidRDefault="003550F4"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1C05E0">
                        <w:pPr>
                          <w:pStyle w:val="TableParagraph"/>
                          <w:spacing w:before="65" w:line="235" w:lineRule="auto"/>
                          <w:ind w:left="883" w:right="115" w:hanging="7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Mica, CI 77891, Silica, CI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77891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3550F4" w:rsidRDefault="003550F4"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</w:t>
                        </w:r>
                      </w:p>
                    </w:tc>
                  </w:tr>
                  <w:tr w:rsidR="003550F4">
                    <w:trPr>
                      <w:trHeight w:val="363"/>
                    </w:trPr>
                    <w:tc>
                      <w:tcPr>
                        <w:tcW w:w="794" w:type="dxa"/>
                      </w:tcPr>
                      <w:p w:rsidR="003550F4" w:rsidRDefault="001C05E0">
                        <w:pPr>
                          <w:pStyle w:val="TableParagraph"/>
                          <w:spacing w:before="62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1C05E0">
                        <w:pPr>
                          <w:pStyle w:val="TableParagraph"/>
                          <w:spacing w:before="62"/>
                          <w:ind w:left="455" w:right="4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CI42090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3550F4" w:rsidRDefault="001C05E0">
                        <w:pPr>
                          <w:pStyle w:val="TableParagraph"/>
                          <w:spacing w:before="62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0,01</w:t>
                        </w:r>
                      </w:p>
                    </w:tc>
                  </w:tr>
                  <w:tr w:rsidR="003550F4">
                    <w:trPr>
                      <w:trHeight w:val="603"/>
                    </w:trPr>
                    <w:tc>
                      <w:tcPr>
                        <w:tcW w:w="794" w:type="dxa"/>
                      </w:tcPr>
                      <w:p w:rsidR="003550F4" w:rsidRDefault="003550F4"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1C05E0">
                        <w:pPr>
                          <w:pStyle w:val="TableParagraph"/>
                          <w:spacing w:before="62" w:line="242" w:lineRule="exact"/>
                          <w:ind w:left="44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Phenoxyethanol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</w:p>
                      <w:p w:rsidR="003550F4" w:rsidRDefault="001C05E0">
                        <w:pPr>
                          <w:pStyle w:val="TableParagraph"/>
                          <w:spacing w:line="242" w:lineRule="exact"/>
                          <w:ind w:left="393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Ethylhexylglycerin</w:t>
                        </w:r>
                        <w:proofErr w:type="spellEnd"/>
                      </w:p>
                    </w:tc>
                    <w:tc>
                      <w:tcPr>
                        <w:tcW w:w="1128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3550F4" w:rsidRDefault="003550F4"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 w:rsidR="003550F4" w:rsidRDefault="001C05E0">
                        <w:pPr>
                          <w:pStyle w:val="TableParagraph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</w:t>
                        </w:r>
                      </w:p>
                    </w:tc>
                  </w:tr>
                  <w:tr w:rsidR="003550F4">
                    <w:trPr>
                      <w:trHeight w:val="364"/>
                    </w:trPr>
                    <w:tc>
                      <w:tcPr>
                        <w:tcW w:w="794" w:type="dxa"/>
                      </w:tcPr>
                      <w:p w:rsidR="003550F4" w:rsidRDefault="001C05E0">
                        <w:pPr>
                          <w:pStyle w:val="TableParagraph"/>
                          <w:spacing w:before="62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</w:t>
                        </w:r>
                      </w:p>
                    </w:tc>
                    <w:tc>
                      <w:tcPr>
                        <w:tcW w:w="2267" w:type="dxa"/>
                      </w:tcPr>
                      <w:p w:rsidR="003550F4" w:rsidRDefault="001C05E0">
                        <w:pPr>
                          <w:pStyle w:val="TableParagraph"/>
                          <w:spacing w:before="62"/>
                          <w:ind w:left="452" w:right="427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Parfum</w:t>
                        </w:r>
                        <w:proofErr w:type="spellEnd"/>
                      </w:p>
                    </w:tc>
                    <w:tc>
                      <w:tcPr>
                        <w:tcW w:w="1128" w:type="dxa"/>
                      </w:tcPr>
                      <w:p w:rsidR="003550F4" w:rsidRDefault="003550F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3550F4" w:rsidRDefault="001C05E0">
                        <w:pPr>
                          <w:pStyle w:val="TableParagraph"/>
                          <w:spacing w:before="62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0,5</w:t>
                        </w:r>
                      </w:p>
                    </w:tc>
                  </w:tr>
                  <w:tr w:rsidR="003550F4" w:rsidRPr="00FC1862">
                    <w:trPr>
                      <w:trHeight w:val="774"/>
                    </w:trPr>
                    <w:tc>
                      <w:tcPr>
                        <w:tcW w:w="4988" w:type="dxa"/>
                        <w:gridSpan w:val="4"/>
                      </w:tcPr>
                      <w:p w:rsidR="003550F4" w:rsidRPr="008922DE" w:rsidRDefault="00FC1862" w:rsidP="008922DE">
                        <w:pPr>
                          <w:pStyle w:val="TableParagraph"/>
                          <w:spacing w:before="31" w:line="235" w:lineRule="auto"/>
                          <w:ind w:left="77" w:right="101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b/>
                            <w:sz w:val="20"/>
                            <w:lang w:val="ru-RU"/>
                          </w:rPr>
                          <w:t>ПРОЦЕДУРА</w:t>
                        </w:r>
                        <w:r w:rsidR="001C05E0" w:rsidRPr="008922DE">
                          <w:rPr>
                            <w:b/>
                            <w:sz w:val="20"/>
                            <w:lang w:val="ru-RU"/>
                          </w:rPr>
                          <w:t xml:space="preserve">: </w:t>
                        </w:r>
                        <w:r w:rsidR="008922DE">
                          <w:rPr>
                            <w:sz w:val="20"/>
                            <w:lang w:val="ru-RU"/>
                          </w:rPr>
                          <w:t>Нагреть</w:t>
                        </w:r>
                        <w:r w:rsidR="008922DE" w:rsidRPr="008922D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8922DE">
                          <w:rPr>
                            <w:sz w:val="20"/>
                            <w:lang w:val="ru-RU"/>
                          </w:rPr>
                          <w:t>фазу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A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8922DE">
                          <w:rPr>
                            <w:sz w:val="20"/>
                            <w:lang w:val="ru-RU"/>
                          </w:rPr>
                          <w:t>до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 75°</w:t>
                        </w:r>
                        <w:r w:rsidR="001C05E0">
                          <w:rPr>
                            <w:sz w:val="20"/>
                          </w:rPr>
                          <w:t>C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, </w:t>
                        </w:r>
                        <w:r w:rsidR="008922DE">
                          <w:rPr>
                            <w:sz w:val="20"/>
                            <w:lang w:val="ru-RU"/>
                          </w:rPr>
                          <w:t>нагреть</w:t>
                        </w:r>
                        <w:r w:rsidR="008922DE" w:rsidRPr="008922D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8922DE">
                          <w:rPr>
                            <w:sz w:val="20"/>
                            <w:lang w:val="ru-RU"/>
                          </w:rPr>
                          <w:t>фазу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B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8922DE">
                          <w:rPr>
                            <w:sz w:val="20"/>
                            <w:lang w:val="ru-RU"/>
                          </w:rPr>
                          <w:t>до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 75°</w:t>
                        </w:r>
                        <w:r w:rsidR="001C05E0">
                          <w:rPr>
                            <w:sz w:val="20"/>
                          </w:rPr>
                          <w:t>C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. </w:t>
                        </w:r>
                        <w:r w:rsidR="008922DE">
                          <w:rPr>
                            <w:sz w:val="20"/>
                            <w:lang w:val="ru-RU"/>
                          </w:rPr>
                          <w:t>Добавить фазу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B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8922DE">
                          <w:rPr>
                            <w:sz w:val="20"/>
                            <w:lang w:val="ru-RU"/>
                          </w:rPr>
                          <w:t>к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A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8922DE">
                          <w:rPr>
                            <w:sz w:val="20"/>
                            <w:lang w:val="ru-RU"/>
                          </w:rPr>
                          <w:t>и смешать в гомогенизаторе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>.</w:t>
                        </w:r>
                        <w:r w:rsidR="008922D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proofErr w:type="gramStart"/>
                        <w:r w:rsidR="008922DE">
                          <w:rPr>
                            <w:sz w:val="20"/>
                            <w:lang w:val="ru-RU"/>
                          </w:rPr>
                          <w:t>Добавить фазу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C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 +</w:t>
                        </w:r>
                        <w:r w:rsidR="001C05E0" w:rsidRPr="008922DE">
                          <w:rPr>
                            <w:spacing w:val="-44"/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D</w:t>
                        </w:r>
                        <w:r w:rsidR="001C05E0" w:rsidRPr="008922DE">
                          <w:rPr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>+</w:t>
                        </w:r>
                        <w:r w:rsidR="001C05E0" w:rsidRPr="008922DE">
                          <w:rPr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E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 xml:space="preserve"> +</w:t>
                        </w:r>
                        <w:r w:rsidR="001C05E0" w:rsidRPr="008922DE">
                          <w:rPr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F</w:t>
                        </w:r>
                        <w:r w:rsidR="001C05E0" w:rsidRPr="008922DE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="001C05E0" w:rsidRPr="008922DE">
                          <w:rPr>
                            <w:sz w:val="20"/>
                            <w:lang w:val="ru-RU"/>
                          </w:rPr>
                          <w:t>+</w:t>
                        </w:r>
                        <w:r w:rsidR="001C05E0" w:rsidRPr="008922DE">
                          <w:rPr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="001C05E0">
                          <w:rPr>
                            <w:sz w:val="20"/>
                          </w:rPr>
                          <w:t>G</w:t>
                        </w:r>
                        <w:r w:rsidR="001C05E0" w:rsidRPr="008922DE">
                          <w:rPr>
                            <w:spacing w:val="-4"/>
                            <w:sz w:val="20"/>
                            <w:lang w:val="ru-RU"/>
                          </w:rPr>
                          <w:t xml:space="preserve"> </w:t>
                        </w:r>
                        <w:r w:rsidR="008922DE">
                          <w:rPr>
                            <w:spacing w:val="-4"/>
                            <w:sz w:val="20"/>
                            <w:lang w:val="ru-RU"/>
                          </w:rPr>
                          <w:t>смешивая</w:t>
                        </w:r>
                        <w:proofErr w:type="gramEnd"/>
                        <w:r w:rsidR="001C05E0" w:rsidRPr="008922DE">
                          <w:rPr>
                            <w:sz w:val="20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3550F4" w:rsidRPr="008922DE" w:rsidRDefault="003550F4">
                  <w:pPr>
                    <w:pStyle w:val="a3"/>
                    <w:rPr>
                      <w:lang w:val="ru-RU"/>
                    </w:rPr>
                  </w:pPr>
                </w:p>
              </w:txbxContent>
            </v:textbox>
            <w10:wrap type="topAndBottom" anchorx="page"/>
          </v:shape>
        </w:pict>
      </w:r>
    </w:p>
    <w:sectPr w:rsidR="003550F4">
      <w:pgSz w:w="10800" w:h="15600"/>
      <w:pgMar w:top="2020" w:right="140" w:bottom="0" w:left="240" w:header="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B5" w:rsidRDefault="005336B5">
      <w:r>
        <w:separator/>
      </w:r>
    </w:p>
  </w:endnote>
  <w:endnote w:type="continuationSeparator" w:id="0">
    <w:p w:rsidR="005336B5" w:rsidRDefault="0053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B5" w:rsidRDefault="005336B5">
      <w:r>
        <w:separator/>
      </w:r>
    </w:p>
  </w:footnote>
  <w:footnote w:type="continuationSeparator" w:id="0">
    <w:p w:rsidR="005336B5" w:rsidRDefault="00533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F4" w:rsidRDefault="005336B5">
    <w:pPr>
      <w:pStyle w:val="a3"/>
      <w:spacing w:line="14" w:lineRule="auto"/>
      <w:rPr>
        <w:sz w:val="20"/>
      </w:rPr>
    </w:pPr>
    <w:r>
      <w:pict>
        <v:group id="_x0000_s2050" style="position:absolute;margin-left:0;margin-top:4.35pt;width:540pt;height:95pt;z-index:-16023040;mso-position-horizontal-relative:page;mso-position-vertical-relative:page" coordorigin=",87" coordsize="10800,1900">
          <v:rect id="_x0000_s2053" style="position:absolute;top:432;width:10800;height:1133" fillcolor="#689f42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8544;top:182;width:1700;height:1700">
            <v:imagedata r:id="rId1" o:title=""/>
          </v:shape>
          <v:shape id="_x0000_s2051" style="position:absolute;left:8498;top:136;width:1800;height:1800" coordorigin="8498,137" coordsize="1800,1800" path="m9398,137r92,4l9580,155r86,22l9749,208r78,37l9901,290r70,53l10034,400r59,64l10144,534r45,74l10227,687r30,82l10279,856r14,89l10298,1037r-5,92l10279,1218r-22,86l10227,1387r-38,79l10144,1540r-51,69l10034,1673r-63,58l9901,1783r-74,45l9749,1865r-83,31l9580,1918r-90,14l9398,1936r-92,-4l9217,1918r-86,-22l9048,1865r-78,-37l8895,1783r-69,-52l8762,1673r-58,-64l8652,1540r-45,-74l8569,1387r-30,-83l8517,1218r-14,-89l8498,1037r5,-92l8517,856r22,-87l8569,687r38,-79l8652,534r52,-70l8762,400r64,-57l8895,290r75,-45l9048,208r83,-31l9217,155r89,-14l9398,137xe" filled="f" strokecolor="#6eac46" strokeweight="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.2pt;margin-top:34.25pt;width:188.75pt;height:33.95pt;z-index:-16022528;mso-position-horizontal-relative:page;mso-position-vertical-relative:page" filled="f" stroked="f">
          <v:textbox inset="0,0,0,0">
            <w:txbxContent>
              <w:p w:rsidR="003550F4" w:rsidRDefault="001C05E0">
                <w:pPr>
                  <w:spacing w:line="671" w:lineRule="exact"/>
                  <w:ind w:left="20"/>
                  <w:rPr>
                    <w:b/>
                    <w:sz w:val="64"/>
                  </w:rPr>
                </w:pPr>
                <w:r>
                  <w:rPr>
                    <w:b/>
                    <w:color w:val="FFFFFF"/>
                    <w:spacing w:val="-6"/>
                    <w:sz w:val="64"/>
                  </w:rPr>
                  <w:t>GALOLIVE</w:t>
                </w:r>
                <w:r>
                  <w:rPr>
                    <w:b/>
                    <w:color w:val="FFFFFF"/>
                    <w:spacing w:val="-29"/>
                    <w:sz w:val="64"/>
                  </w:rPr>
                  <w:t xml:space="preserve"> </w:t>
                </w:r>
                <w:r>
                  <w:rPr>
                    <w:b/>
                    <w:color w:val="FFFFFF"/>
                    <w:spacing w:val="-5"/>
                    <w:sz w:val="64"/>
                  </w:rPr>
                  <w:t>TEN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35239"/>
    <w:multiLevelType w:val="hybridMultilevel"/>
    <w:tmpl w:val="2E42F12A"/>
    <w:lvl w:ilvl="0" w:tplc="72FCBAA4">
      <w:numFmt w:val="bullet"/>
      <w:lvlText w:val="o"/>
      <w:lvlJc w:val="left"/>
      <w:pPr>
        <w:ind w:left="744" w:hanging="274"/>
      </w:pPr>
      <w:rPr>
        <w:rFonts w:ascii="Courier New" w:eastAsia="Courier New" w:hAnsi="Courier New" w:cs="Courier New" w:hint="default"/>
        <w:color w:val="6EAC46"/>
        <w:w w:val="100"/>
        <w:sz w:val="24"/>
        <w:szCs w:val="24"/>
        <w:lang w:val="en-US" w:eastAsia="en-US" w:bidi="ar-SA"/>
      </w:rPr>
    </w:lvl>
    <w:lvl w:ilvl="1" w:tplc="C234E272">
      <w:numFmt w:val="bullet"/>
      <w:lvlText w:val="•"/>
      <w:lvlJc w:val="left"/>
      <w:pPr>
        <w:ind w:left="1708" w:hanging="274"/>
      </w:pPr>
      <w:rPr>
        <w:rFonts w:hint="default"/>
        <w:lang w:val="en-US" w:eastAsia="en-US" w:bidi="ar-SA"/>
      </w:rPr>
    </w:lvl>
    <w:lvl w:ilvl="2" w:tplc="E5EE9F06">
      <w:numFmt w:val="bullet"/>
      <w:lvlText w:val="•"/>
      <w:lvlJc w:val="left"/>
      <w:pPr>
        <w:ind w:left="2676" w:hanging="274"/>
      </w:pPr>
      <w:rPr>
        <w:rFonts w:hint="default"/>
        <w:lang w:val="en-US" w:eastAsia="en-US" w:bidi="ar-SA"/>
      </w:rPr>
    </w:lvl>
    <w:lvl w:ilvl="3" w:tplc="5B9A903A">
      <w:numFmt w:val="bullet"/>
      <w:lvlText w:val="•"/>
      <w:lvlJc w:val="left"/>
      <w:pPr>
        <w:ind w:left="3644" w:hanging="274"/>
      </w:pPr>
      <w:rPr>
        <w:rFonts w:hint="default"/>
        <w:lang w:val="en-US" w:eastAsia="en-US" w:bidi="ar-SA"/>
      </w:rPr>
    </w:lvl>
    <w:lvl w:ilvl="4" w:tplc="65D2847C">
      <w:numFmt w:val="bullet"/>
      <w:lvlText w:val="•"/>
      <w:lvlJc w:val="left"/>
      <w:pPr>
        <w:ind w:left="4612" w:hanging="274"/>
      </w:pPr>
      <w:rPr>
        <w:rFonts w:hint="default"/>
        <w:lang w:val="en-US" w:eastAsia="en-US" w:bidi="ar-SA"/>
      </w:rPr>
    </w:lvl>
    <w:lvl w:ilvl="5" w:tplc="EDF6BEE8">
      <w:numFmt w:val="bullet"/>
      <w:lvlText w:val="•"/>
      <w:lvlJc w:val="left"/>
      <w:pPr>
        <w:ind w:left="5580" w:hanging="274"/>
      </w:pPr>
      <w:rPr>
        <w:rFonts w:hint="default"/>
        <w:lang w:val="en-US" w:eastAsia="en-US" w:bidi="ar-SA"/>
      </w:rPr>
    </w:lvl>
    <w:lvl w:ilvl="6" w:tplc="7F52E24E">
      <w:numFmt w:val="bullet"/>
      <w:lvlText w:val="•"/>
      <w:lvlJc w:val="left"/>
      <w:pPr>
        <w:ind w:left="6548" w:hanging="274"/>
      </w:pPr>
      <w:rPr>
        <w:rFonts w:hint="default"/>
        <w:lang w:val="en-US" w:eastAsia="en-US" w:bidi="ar-SA"/>
      </w:rPr>
    </w:lvl>
    <w:lvl w:ilvl="7" w:tplc="5D982550">
      <w:numFmt w:val="bullet"/>
      <w:lvlText w:val="•"/>
      <w:lvlJc w:val="left"/>
      <w:pPr>
        <w:ind w:left="7516" w:hanging="274"/>
      </w:pPr>
      <w:rPr>
        <w:rFonts w:hint="default"/>
        <w:lang w:val="en-US" w:eastAsia="en-US" w:bidi="ar-SA"/>
      </w:rPr>
    </w:lvl>
    <w:lvl w:ilvl="8" w:tplc="C74C66C6">
      <w:numFmt w:val="bullet"/>
      <w:lvlText w:val="•"/>
      <w:lvlJc w:val="left"/>
      <w:pPr>
        <w:ind w:left="8484" w:hanging="2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50F4"/>
    <w:rsid w:val="00007DE0"/>
    <w:rsid w:val="00031796"/>
    <w:rsid w:val="000D6296"/>
    <w:rsid w:val="00107090"/>
    <w:rsid w:val="0010779C"/>
    <w:rsid w:val="001478D7"/>
    <w:rsid w:val="001C05E0"/>
    <w:rsid w:val="00295301"/>
    <w:rsid w:val="003550F4"/>
    <w:rsid w:val="005336B5"/>
    <w:rsid w:val="006017C9"/>
    <w:rsid w:val="0063009A"/>
    <w:rsid w:val="00692D84"/>
    <w:rsid w:val="006C1F92"/>
    <w:rsid w:val="007774BE"/>
    <w:rsid w:val="00842739"/>
    <w:rsid w:val="008524EC"/>
    <w:rsid w:val="008922DE"/>
    <w:rsid w:val="009B298D"/>
    <w:rsid w:val="00AA1654"/>
    <w:rsid w:val="00B50512"/>
    <w:rsid w:val="00CD495F"/>
    <w:rsid w:val="00D211EC"/>
    <w:rsid w:val="00E14B25"/>
    <w:rsid w:val="00E20D65"/>
    <w:rsid w:val="00E20D83"/>
    <w:rsid w:val="00FC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1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671" w:lineRule="exact"/>
      <w:ind w:left="20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spacing w:line="288" w:lineRule="exact"/>
      <w:ind w:left="744" w:hanging="27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1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671" w:lineRule="exact"/>
      <w:ind w:left="20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spacing w:line="288" w:lineRule="exact"/>
      <w:ind w:left="744" w:hanging="27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galecosm.com" TargetMode="External"/><Relationship Id="rId18" Type="http://schemas.openxmlformats.org/officeDocument/2006/relationships/hyperlink" Target="http://www.galecosm.com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alecosm.com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hyperlink" Target="mailto:info@galecos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GALOLIVE® TEN Mkgt Sheet</vt:lpstr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GALOLIVE® TEN Mkgt Sheet</dc:title>
  <dc:creator>Daniela Storni</dc:creator>
  <cp:keywords>Gale ingredients</cp:keywords>
  <cp:lastModifiedBy>User</cp:lastModifiedBy>
  <cp:revision>2</cp:revision>
  <dcterms:created xsi:type="dcterms:W3CDTF">2025-01-13T12:28:00Z</dcterms:created>
  <dcterms:modified xsi:type="dcterms:W3CDTF">2025-01-13T12:28:00Z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2022-05-16T00:00:00Z</vt:filetime>
  </property>
</Properties>
</file>